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CB317" w14:textId="77777777" w:rsidR="004D599A" w:rsidRPr="00D3612B" w:rsidRDefault="004D599A" w:rsidP="007C3ACC">
      <w:pPr>
        <w:tabs>
          <w:tab w:val="left" w:pos="3345"/>
        </w:tabs>
        <w:overflowPunct w:val="0"/>
        <w:autoSpaceDE w:val="0"/>
        <w:autoSpaceDN w:val="0"/>
        <w:adjustRightInd w:val="0"/>
        <w:spacing w:after="0" w:line="240" w:lineRule="auto"/>
        <w:jc w:val="both"/>
        <w:textAlignment w:val="baseline"/>
        <w:rPr>
          <w:rFonts w:eastAsia="Times New Roman" w:cs="Arial"/>
        </w:rPr>
      </w:pPr>
      <w:r w:rsidRPr="00D3612B">
        <w:rPr>
          <w:rFonts w:cs="Arial"/>
          <w:noProof/>
          <w:lang w:eastAsia="en-GB"/>
        </w:rPr>
        <mc:AlternateContent>
          <mc:Choice Requires="wps">
            <w:drawing>
              <wp:anchor distT="0" distB="0" distL="114300" distR="114300" simplePos="0" relativeHeight="251661312" behindDoc="1" locked="0" layoutInCell="1" allowOverlap="1" wp14:anchorId="4661ECCF" wp14:editId="35C69A71">
                <wp:simplePos x="0" y="0"/>
                <wp:positionH relativeFrom="column">
                  <wp:posOffset>-952499</wp:posOffset>
                </wp:positionH>
                <wp:positionV relativeFrom="paragraph">
                  <wp:posOffset>-1028700</wp:posOffset>
                </wp:positionV>
                <wp:extent cx="4095750" cy="15982950"/>
                <wp:effectExtent l="0" t="0" r="0" b="0"/>
                <wp:wrapNone/>
                <wp:docPr id="2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15982950"/>
                        </a:xfrm>
                        <a:prstGeom prst="rect">
                          <a:avLst/>
                        </a:prstGeom>
                        <a:solidFill>
                          <a:srgbClr val="002E6D"/>
                        </a:solidFill>
                        <a:ln>
                          <a:noFill/>
                        </a:ln>
                        <a:effectLst/>
                      </wps:spPr>
                      <wps:txbx>
                        <w:txbxContent>
                          <w:p w14:paraId="0B151CE6" w14:textId="77777777" w:rsidR="00810A8D" w:rsidRDefault="00810A8D" w:rsidP="004D599A">
                            <w:pPr>
                              <w:pStyle w:val="NoSpacing"/>
                              <w:spacing w:line="360" w:lineRule="auto"/>
                              <w:rPr>
                                <w:b/>
                                <w:color w:val="FFFFFF"/>
                                <w:sz w:val="32"/>
                                <w:szCs w:val="32"/>
                              </w:rPr>
                            </w:pPr>
                            <w:r w:rsidRPr="00CB72F8">
                              <w:rPr>
                                <w:b/>
                                <w:noProof/>
                                <w:color w:val="FFFFFF"/>
                                <w:sz w:val="32"/>
                                <w:szCs w:val="32"/>
                                <w:lang w:eastAsia="en-GB"/>
                              </w:rPr>
                              <w:drawing>
                                <wp:inline distT="0" distB="0" distL="0" distR="0" wp14:anchorId="4079BBA7" wp14:editId="1920DBCC">
                                  <wp:extent cx="2646045" cy="649737"/>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6045" cy="649737"/>
                                          </a:xfrm>
                                          <a:prstGeom prst="rect">
                                            <a:avLst/>
                                          </a:prstGeom>
                                          <a:noFill/>
                                          <a:ln>
                                            <a:noFill/>
                                          </a:ln>
                                        </pic:spPr>
                                      </pic:pic>
                                    </a:graphicData>
                                  </a:graphic>
                                </wp:inline>
                              </w:drawing>
                            </w:r>
                            <w:r w:rsidRPr="00CB72F8">
                              <w:rPr>
                                <w:b/>
                                <w:noProof/>
                                <w:color w:val="FFFFFF"/>
                                <w:sz w:val="32"/>
                                <w:szCs w:val="32"/>
                                <w:lang w:eastAsia="en-GB"/>
                              </w:rPr>
                              <w:drawing>
                                <wp:inline distT="0" distB="0" distL="0" distR="0" wp14:anchorId="1C9CEAB1" wp14:editId="4AE44A03">
                                  <wp:extent cx="2646045" cy="64973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6045" cy="649737"/>
                                          </a:xfrm>
                                          <a:prstGeom prst="rect">
                                            <a:avLst/>
                                          </a:prstGeom>
                                          <a:noFill/>
                                          <a:ln>
                                            <a:noFill/>
                                          </a:ln>
                                        </pic:spPr>
                                      </pic:pic>
                                    </a:graphicData>
                                  </a:graphic>
                                </wp:inline>
                              </w:drawing>
                            </w:r>
                          </w:p>
                          <w:p w14:paraId="44025E00" w14:textId="77777777" w:rsidR="00810A8D" w:rsidRDefault="00810A8D" w:rsidP="004D599A">
                            <w:pPr>
                              <w:pStyle w:val="NoSpacing"/>
                              <w:spacing w:line="360" w:lineRule="auto"/>
                              <w:rPr>
                                <w:b/>
                                <w:color w:val="FFFFFF"/>
                                <w:sz w:val="32"/>
                                <w:szCs w:val="32"/>
                              </w:rPr>
                            </w:pPr>
                          </w:p>
                          <w:p w14:paraId="29DCF38D" w14:textId="77777777" w:rsidR="00810A8D" w:rsidRPr="00BB1A30" w:rsidRDefault="00810A8D" w:rsidP="004D599A">
                            <w:pPr>
                              <w:pStyle w:val="NoSpacing"/>
                              <w:spacing w:line="360" w:lineRule="auto"/>
                              <w:rPr>
                                <w:color w:val="FFFFFF"/>
                              </w:rPr>
                            </w:pPr>
                          </w:p>
                        </w:txbxContent>
                      </wps:txbx>
                      <wps:bodyPr rot="0" vert="horz" wrap="square" lIns="365760" tIns="182880" rIns="182880" bIns="18288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4661ECCF" id="Rectangle 9" o:spid="_x0000_s1026" style="position:absolute;left:0;text-align:left;margin-left:-75pt;margin-top:-81pt;width:322.5pt;height:12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7a79AEAANQDAAAOAAAAZHJzL2Uyb0RvYy54bWysU9uO0zAQfUfiHyy/0ySFdtuo6WrVsghp&#10;uUgLH+A4TmKReMzYbVK+nrHTdnfhDfFi+djjMzNnjje3Y9+xo0KnwRQ8m6WcKSOh0qYp+Pdv929W&#10;nDkvTCU6MKrgJ+X47fb1q81gczWHFrpKISMS4/LBFrz13uZJ4mSreuFmYJWhyxqwF54gNkmFYiD2&#10;vkvmabpMBsDKIkjlHJ3up0u+jfx1raT/UtdOedYVnGrzccW4lmFNthuRNyhsq+W5DPEPVfRCG0p6&#10;pdoLL9gB9V9UvZYIDmo/k9AnUNdaqtgDdZOlf3Tz2AqrYi8kjrNXmdz/o5Wfj4/2K4bSnX0A+cMx&#10;A7tWmEbdIcLQKlFRuiwIlQzW5dcHATh6ysrhE1Q0WnHwEDUYa+wDIXXHxij16Sq1Gj2TdPguXS9u&#10;FjQRSXfZYr2arwmFJCK/vLfo/AcFPQubgiMNM/KL44PzU+glJNYPna7udddFgE2565AdRRh8On+/&#10;3J/Z3fOwzoRgA+HZxDidqGidc5pLp8FULvdjOVJo2JZQnUgAhMlW9A1o0wL+4mwgSxXc/TwIVJx1&#10;Hw2J+Ha5uFkGE0aUrearFSF8gcoXSBhJdAUvOZu2Oz9592BRNy1ly6IiBu5I/FpHVZ4qO4+MrBN1&#10;Pds8ePM5jlFPn3H7GwAA//8DAFBLAwQUAAYACAAAACEAtgm43d4AAAAOAQAADwAAAGRycy9kb3du&#10;cmV2LnhtbEyPwU7DMBBE70j8g7WVuLV2AiklxKkQogeONHyAE2+TqPE6xG6b/j3bE9zeaEezM8V2&#10;doM44xR6TxqSlQKB1HjbU6vhu9otNyBCNGTN4Ak1XDHAtry/K0xu/YW+8LyPreAQCrnR0MU45lKG&#10;pkNnwsqPSHw7+MmZyHJqpZ3MhcPdIFOl1tKZnvhDZ0Z877A57k9OQ7vBz4R+qt21p6qVytQfB3rW&#10;+mExv72CiDjHPzPc6nN1KLlT7U9kgxg0LJNM8Zh4o3XKxJ6nl4yh1pA+ZkyyLOT/GeUvAAAA//8D&#10;AFBLAQItABQABgAIAAAAIQC2gziS/gAAAOEBAAATAAAAAAAAAAAAAAAAAAAAAABbQ29udGVudF9U&#10;eXBlc10ueG1sUEsBAi0AFAAGAAgAAAAhADj9If/WAAAAlAEAAAsAAAAAAAAAAAAAAAAALwEAAF9y&#10;ZWxzLy5yZWxzUEsBAi0AFAAGAAgAAAAhAI/vtrv0AQAA1AMAAA4AAAAAAAAAAAAAAAAALgIAAGRy&#10;cy9lMm9Eb2MueG1sUEsBAi0AFAAGAAgAAAAhALYJuN3eAAAADgEAAA8AAAAAAAAAAAAAAAAATgQA&#10;AGRycy9kb3ducmV2LnhtbFBLBQYAAAAABAAEAPMAAABZBQAAAAA=&#10;" fillcolor="#002e6d" stroked="f">
                <v:textbox inset="28.8pt,14.4pt,14.4pt,14.4pt">
                  <w:txbxContent>
                    <w:p w14:paraId="0B151CE6" w14:textId="77777777" w:rsidR="00810A8D" w:rsidRDefault="00810A8D" w:rsidP="004D599A">
                      <w:pPr>
                        <w:pStyle w:val="NoSpacing"/>
                        <w:spacing w:line="360" w:lineRule="auto"/>
                        <w:rPr>
                          <w:b/>
                          <w:color w:val="FFFFFF"/>
                          <w:sz w:val="32"/>
                          <w:szCs w:val="32"/>
                        </w:rPr>
                      </w:pPr>
                      <w:r w:rsidRPr="00CB72F8">
                        <w:rPr>
                          <w:b/>
                          <w:noProof/>
                          <w:color w:val="FFFFFF"/>
                          <w:sz w:val="32"/>
                          <w:szCs w:val="32"/>
                          <w:lang w:eastAsia="en-GB"/>
                        </w:rPr>
                        <w:drawing>
                          <wp:inline distT="0" distB="0" distL="0" distR="0" wp14:anchorId="4079BBA7" wp14:editId="1920DBCC">
                            <wp:extent cx="2646045" cy="649737"/>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045" cy="649737"/>
                                    </a:xfrm>
                                    <a:prstGeom prst="rect">
                                      <a:avLst/>
                                    </a:prstGeom>
                                    <a:noFill/>
                                    <a:ln>
                                      <a:noFill/>
                                    </a:ln>
                                  </pic:spPr>
                                </pic:pic>
                              </a:graphicData>
                            </a:graphic>
                          </wp:inline>
                        </w:drawing>
                      </w:r>
                      <w:r w:rsidRPr="00CB72F8">
                        <w:rPr>
                          <w:b/>
                          <w:noProof/>
                          <w:color w:val="FFFFFF"/>
                          <w:sz w:val="32"/>
                          <w:szCs w:val="32"/>
                          <w:lang w:eastAsia="en-GB"/>
                        </w:rPr>
                        <w:drawing>
                          <wp:inline distT="0" distB="0" distL="0" distR="0" wp14:anchorId="1C9CEAB1" wp14:editId="4AE44A03">
                            <wp:extent cx="2646045" cy="64973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6045" cy="649737"/>
                                    </a:xfrm>
                                    <a:prstGeom prst="rect">
                                      <a:avLst/>
                                    </a:prstGeom>
                                    <a:noFill/>
                                    <a:ln>
                                      <a:noFill/>
                                    </a:ln>
                                  </pic:spPr>
                                </pic:pic>
                              </a:graphicData>
                            </a:graphic>
                          </wp:inline>
                        </w:drawing>
                      </w:r>
                    </w:p>
                    <w:p w14:paraId="44025E00" w14:textId="77777777" w:rsidR="00810A8D" w:rsidRDefault="00810A8D" w:rsidP="004D599A">
                      <w:pPr>
                        <w:pStyle w:val="NoSpacing"/>
                        <w:spacing w:line="360" w:lineRule="auto"/>
                        <w:rPr>
                          <w:b/>
                          <w:color w:val="FFFFFF"/>
                          <w:sz w:val="32"/>
                          <w:szCs w:val="32"/>
                        </w:rPr>
                      </w:pPr>
                    </w:p>
                    <w:p w14:paraId="29DCF38D" w14:textId="77777777" w:rsidR="00810A8D" w:rsidRPr="00BB1A30" w:rsidRDefault="00810A8D" w:rsidP="004D599A">
                      <w:pPr>
                        <w:pStyle w:val="NoSpacing"/>
                        <w:spacing w:line="360" w:lineRule="auto"/>
                        <w:rPr>
                          <w:color w:val="FFFFFF"/>
                        </w:rPr>
                      </w:pPr>
                    </w:p>
                  </w:txbxContent>
                </v:textbox>
              </v:rect>
            </w:pict>
          </mc:Fallback>
        </mc:AlternateContent>
      </w:r>
      <w:r w:rsidRPr="00D3612B">
        <w:rPr>
          <w:rFonts w:eastAsia="Times New Roman" w:cs="Arial"/>
        </w:rPr>
        <w:tab/>
      </w:r>
    </w:p>
    <w:p w14:paraId="62FF5B49" w14:textId="77777777" w:rsidR="004D599A" w:rsidRPr="00D3612B" w:rsidRDefault="00702367" w:rsidP="007C3ACC">
      <w:pPr>
        <w:spacing w:after="0" w:line="240" w:lineRule="auto"/>
        <w:rPr>
          <w:rFonts w:eastAsia="Times New Roman" w:cs="Arial"/>
        </w:rPr>
      </w:pPr>
      <w:r w:rsidRPr="00D3612B">
        <w:rPr>
          <w:rFonts w:eastAsia="Times New Roman" w:cs="Arial"/>
          <w:noProof/>
          <w:lang w:eastAsia="en-GB"/>
        </w:rPr>
        <mc:AlternateContent>
          <mc:Choice Requires="wps">
            <w:drawing>
              <wp:anchor distT="0" distB="0" distL="114300" distR="114300" simplePos="0" relativeHeight="251666432" behindDoc="0" locked="0" layoutInCell="0" allowOverlap="1" wp14:anchorId="1F1FA157" wp14:editId="1B7D5A9A">
                <wp:simplePos x="0" y="0"/>
                <wp:positionH relativeFrom="page">
                  <wp:posOffset>-231775</wp:posOffset>
                </wp:positionH>
                <wp:positionV relativeFrom="page">
                  <wp:posOffset>1053465</wp:posOffset>
                </wp:positionV>
                <wp:extent cx="8121650" cy="3122295"/>
                <wp:effectExtent l="0" t="0" r="12700" b="2095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0" cy="3122295"/>
                        </a:xfrm>
                        <a:prstGeom prst="rect">
                          <a:avLst/>
                        </a:prstGeom>
                        <a:solidFill>
                          <a:srgbClr val="6C8FB8"/>
                        </a:solidFill>
                        <a:ln w="12700">
                          <a:solidFill>
                            <a:srgbClr val="FFFFFF"/>
                          </a:solidFill>
                          <a:miter lim="800000"/>
                          <a:headEnd/>
                          <a:tailEnd/>
                        </a:ln>
                      </wps:spPr>
                      <wps:txbx>
                        <w:txbxContent>
                          <w:p w14:paraId="4C88519D" w14:textId="77777777" w:rsidR="00810A8D" w:rsidRDefault="00810A8D" w:rsidP="00FC5C4A">
                            <w:pPr>
                              <w:pStyle w:val="NoSpacing"/>
                              <w:spacing w:after="240"/>
                              <w:jc w:val="center"/>
                              <w:rPr>
                                <w:rFonts w:ascii="Southampton" w:hAnsi="Southampton"/>
                                <w:b/>
                                <w:color w:val="FFFFFF"/>
                                <w:sz w:val="56"/>
                                <w:szCs w:val="56"/>
                              </w:rPr>
                            </w:pPr>
                            <w:r w:rsidRPr="00DE6084">
                              <w:rPr>
                                <w:rFonts w:ascii="Southampton" w:hAnsi="Southampton"/>
                                <w:b/>
                                <w:color w:val="FFFFFF"/>
                                <w:sz w:val="56"/>
                                <w:szCs w:val="56"/>
                              </w:rPr>
                              <w:t>Southampton City Council</w:t>
                            </w:r>
                          </w:p>
                          <w:p w14:paraId="24AFD18C" w14:textId="77777777" w:rsidR="00810A8D" w:rsidRPr="00874D78" w:rsidRDefault="00810A8D" w:rsidP="00FC5C4A">
                            <w:pPr>
                              <w:pStyle w:val="NoSpacing"/>
                              <w:spacing w:after="240"/>
                              <w:jc w:val="center"/>
                              <w:rPr>
                                <w:rFonts w:ascii="Southampton" w:hAnsi="Southampton"/>
                                <w:b/>
                                <w:color w:val="FFFFFF"/>
                                <w:sz w:val="52"/>
                                <w:szCs w:val="56"/>
                              </w:rPr>
                            </w:pPr>
                            <w:r>
                              <w:rPr>
                                <w:rFonts w:ascii="Southampton" w:hAnsi="Southampton"/>
                                <w:b/>
                                <w:color w:val="FFFFFF"/>
                                <w:sz w:val="52"/>
                                <w:szCs w:val="56"/>
                              </w:rPr>
                              <w:t>Inclusion Services</w:t>
                            </w:r>
                          </w:p>
                          <w:p w14:paraId="0806B5B7" w14:textId="4D73109E" w:rsidR="00810A8D" w:rsidRPr="006C3D36" w:rsidRDefault="0021045D" w:rsidP="00FC5C4A">
                            <w:pPr>
                              <w:pStyle w:val="NoSpacing"/>
                              <w:jc w:val="center"/>
                              <w:rPr>
                                <w:rFonts w:ascii="Southampton" w:hAnsi="Southampton"/>
                                <w:b/>
                                <w:color w:val="FFFFFF"/>
                                <w:sz w:val="52"/>
                                <w:szCs w:val="56"/>
                              </w:rPr>
                            </w:pPr>
                            <w:sdt>
                              <w:sdtPr>
                                <w:rPr>
                                  <w:rFonts w:ascii="Southampton" w:hAnsi="Southampton"/>
                                  <w:b/>
                                  <w:color w:val="FFFFFF"/>
                                  <w:sz w:val="52"/>
                                  <w:szCs w:val="56"/>
                                </w:rPr>
                                <w:alias w:val="Title"/>
                                <w:tag w:val=""/>
                                <w:id w:val="890703776"/>
                                <w:placeholder>
                                  <w:docPart w:val="C5D4D77BBD104509B1B92F3B44CE78ED"/>
                                </w:placeholder>
                                <w:dataBinding w:prefixMappings="xmlns:ns0='http://purl.org/dc/elements/1.1/' xmlns:ns1='http://schemas.openxmlformats.org/package/2006/metadata/core-properties' " w:xpath="/ns1:coreProperties[1]/ns0:title[1]" w:storeItemID="{6C3C8BC8-F283-45AE-878A-BAB7291924A1}"/>
                                <w:text/>
                              </w:sdtPr>
                              <w:sdtEndPr/>
                              <w:sdtContent>
                                <w:r w:rsidR="00810A8D">
                                  <w:rPr>
                                    <w:rFonts w:ascii="Southampton" w:hAnsi="Southampton"/>
                                    <w:b/>
                                    <w:color w:val="FFFFFF"/>
                                    <w:sz w:val="52"/>
                                    <w:szCs w:val="56"/>
                                  </w:rPr>
                                  <w:t>Reduced Timetable guidance for schools                       and school leaders</w:t>
                                </w:r>
                              </w:sdtContent>
                            </w:sdt>
                            <w:r w:rsidR="00DC30C7">
                              <w:rPr>
                                <w:rFonts w:ascii="Southampton" w:hAnsi="Southampton"/>
                                <w:b/>
                                <w:color w:val="FFFFFF"/>
                                <w:sz w:val="52"/>
                                <w:szCs w:val="56"/>
                              </w:rPr>
                              <w:t xml:space="preserve"> </w:t>
                            </w:r>
                            <w:r w:rsidR="00810A8D" w:rsidRPr="006C3D36">
                              <w:rPr>
                                <w:rFonts w:ascii="Southampton" w:hAnsi="Southampton"/>
                                <w:b/>
                                <w:color w:val="FFFFFF"/>
                                <w:sz w:val="52"/>
                                <w:szCs w:val="56"/>
                              </w:rPr>
                              <w:t>202</w:t>
                            </w:r>
                            <w:r w:rsidR="00DC30C7">
                              <w:rPr>
                                <w:rFonts w:ascii="Southampton" w:hAnsi="Southampton"/>
                                <w:b/>
                                <w:color w:val="FFFFFF"/>
                                <w:sz w:val="52"/>
                                <w:szCs w:val="56"/>
                              </w:rPr>
                              <w:t>2</w:t>
                            </w:r>
                            <w:r w:rsidR="00810A8D">
                              <w:rPr>
                                <w:rFonts w:ascii="Southampton" w:hAnsi="Southampton"/>
                                <w:b/>
                                <w:color w:val="FFFFFF"/>
                                <w:sz w:val="52"/>
                                <w:szCs w:val="56"/>
                              </w:rPr>
                              <w:t>\2</w:t>
                            </w:r>
                            <w:r w:rsidR="00DC30C7">
                              <w:rPr>
                                <w:rFonts w:ascii="Southampton" w:hAnsi="Southampton"/>
                                <w:b/>
                                <w:color w:val="FFFFFF"/>
                                <w:sz w:val="52"/>
                                <w:szCs w:val="56"/>
                              </w:rPr>
                              <w:t>3</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1FA157" id="Rectangle 54" o:spid="_x0000_s1027" style="position:absolute;margin-left:-18.25pt;margin-top:82.95pt;width:639.5pt;height:245.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BMGgIAAC4EAAAOAAAAZHJzL2Uyb0RvYy54bWysU9tu2zAMfR+wfxD0vviyJfWMOEWXLsOA&#10;7gJ0+wBZlm1hsqRRSuzs60spbppuexqmB4EUqUPykFxfT4MiBwFOGl3RbJFSIjQ3jdRdRb9/270q&#10;KHGe6YYpo0VFj8LR683LF+vRliI3vVGNAIIg2pWjrWjvvS2TxPFeDMwtjBUaja2BgXlUoUsaYCOi&#10;DyrJ03SVjAYaC4YL5/D19mSkm4jftoL7L23rhCeqopibjzfEuw53slmzsgNme8nnNNg/ZDEwqTHo&#10;GeqWeUb2IP+AGiQH40zrF9wMiWlbyUWsAavJ0t+que+ZFbEWJMfZM03u/8Hyz4d7+xVC6s7eGf7D&#10;EW22PdOduAEwYy9Yg+GyQFQyWleePwTF4VdSj59Mg61le28iB1MLQwDE6sgUqT6eqRaTJxwfiyzP&#10;VkvsCEfb6yzP87fLGIOVj98tOP9BmIEEoaKAvYzw7HDnfEiHlY8uMX2jZLOTSkUFunqrgBwY9n21&#10;LXbvihndXbopTUYsLr9K0wj9zOguMXbx/A1jkB4nWMkBi0rDCU6sDMS9102UPZPqJGPOSs9MBvLC&#10;nLrST/VEZDPTHF5q0xyRWjCngcUFQ6E38IuSEYe1ou7nnoGgRH3UoT1FXhRhvKP2ZnmVowLPTPWl&#10;iWmOYBXlHig5KVt/2oq9Bdn1GC2LjGhzg21tZST8KbO5BBzK2Id5gcLUX+rR62nNNw8AAAD//wMA&#10;UEsDBBQABgAIAAAAIQCdBPeo4QAAAAwBAAAPAAAAZHJzL2Rvd25yZXYueG1sTI/BTsMwDIbvSLxD&#10;ZCQuaEtXaEZL0wmQuCBNiA7BNW1CWy1xqibbytvjneBo/59+fy43s7PsaKYweJSwWibADLZeD9hJ&#10;+Ni9LO6BhahQK+vRSPgxATbV5UWpCu1P+G6OdewYlWAolIQ+xrHgPLS9cSos/WiQsm8/ORVpnDqu&#10;J3Wicmd5miSCOzUgXejVaJ570+7rg5PQ7r9em5vPp7d6vbLbvMlFcDsh5fXV/PgALJo5/sFw1id1&#10;qMip8QfUgVkJi1uREUqByHJgZyK9S2nVSBDZWgCvSv7/ieoXAAD//wMAUEsBAi0AFAAGAAgAAAAh&#10;ALaDOJL+AAAA4QEAABMAAAAAAAAAAAAAAAAAAAAAAFtDb250ZW50X1R5cGVzXS54bWxQSwECLQAU&#10;AAYACAAAACEAOP0h/9YAAACUAQAACwAAAAAAAAAAAAAAAAAvAQAAX3JlbHMvLnJlbHNQSwECLQAU&#10;AAYACAAAACEArTsQTBoCAAAuBAAADgAAAAAAAAAAAAAAAAAuAgAAZHJzL2Uyb0RvYy54bWxQSwEC&#10;LQAUAAYACAAAACEAnQT3qOEAAAAMAQAADwAAAAAAAAAAAAAAAAB0BAAAZHJzL2Rvd25yZXYueG1s&#10;UEsFBgAAAAAEAAQA8wAAAIIFAAAAAA==&#10;" o:allowincell="f" fillcolor="#6c8fb8" strokecolor="white" strokeweight="1pt">
                <v:textbox inset="14.4pt,,14.4pt">
                  <w:txbxContent>
                    <w:p w14:paraId="4C88519D" w14:textId="77777777" w:rsidR="00810A8D" w:rsidRDefault="00810A8D" w:rsidP="00FC5C4A">
                      <w:pPr>
                        <w:pStyle w:val="NoSpacing"/>
                        <w:spacing w:after="240"/>
                        <w:jc w:val="center"/>
                        <w:rPr>
                          <w:rFonts w:ascii="Southampton" w:hAnsi="Southampton"/>
                          <w:b/>
                          <w:color w:val="FFFFFF"/>
                          <w:sz w:val="56"/>
                          <w:szCs w:val="56"/>
                        </w:rPr>
                      </w:pPr>
                      <w:r w:rsidRPr="00DE6084">
                        <w:rPr>
                          <w:rFonts w:ascii="Southampton" w:hAnsi="Southampton"/>
                          <w:b/>
                          <w:color w:val="FFFFFF"/>
                          <w:sz w:val="56"/>
                          <w:szCs w:val="56"/>
                        </w:rPr>
                        <w:t>Southampton City Council</w:t>
                      </w:r>
                    </w:p>
                    <w:p w14:paraId="24AFD18C" w14:textId="77777777" w:rsidR="00810A8D" w:rsidRPr="00874D78" w:rsidRDefault="00810A8D" w:rsidP="00FC5C4A">
                      <w:pPr>
                        <w:pStyle w:val="NoSpacing"/>
                        <w:spacing w:after="240"/>
                        <w:jc w:val="center"/>
                        <w:rPr>
                          <w:rFonts w:ascii="Southampton" w:hAnsi="Southampton"/>
                          <w:b/>
                          <w:color w:val="FFFFFF"/>
                          <w:sz w:val="52"/>
                          <w:szCs w:val="56"/>
                        </w:rPr>
                      </w:pPr>
                      <w:r>
                        <w:rPr>
                          <w:rFonts w:ascii="Southampton" w:hAnsi="Southampton"/>
                          <w:b/>
                          <w:color w:val="FFFFFF"/>
                          <w:sz w:val="52"/>
                          <w:szCs w:val="56"/>
                        </w:rPr>
                        <w:t>Inclusion Services</w:t>
                      </w:r>
                    </w:p>
                    <w:p w14:paraId="0806B5B7" w14:textId="4D73109E" w:rsidR="00810A8D" w:rsidRPr="006C3D36" w:rsidRDefault="00631CF9" w:rsidP="00FC5C4A">
                      <w:pPr>
                        <w:pStyle w:val="NoSpacing"/>
                        <w:jc w:val="center"/>
                        <w:rPr>
                          <w:rFonts w:ascii="Southampton" w:hAnsi="Southampton"/>
                          <w:b/>
                          <w:color w:val="FFFFFF"/>
                          <w:sz w:val="52"/>
                          <w:szCs w:val="56"/>
                        </w:rPr>
                      </w:pPr>
                      <w:sdt>
                        <w:sdtPr>
                          <w:rPr>
                            <w:rFonts w:ascii="Southampton" w:hAnsi="Southampton"/>
                            <w:b/>
                            <w:color w:val="FFFFFF"/>
                            <w:sz w:val="52"/>
                            <w:szCs w:val="56"/>
                          </w:rPr>
                          <w:alias w:val="Title"/>
                          <w:tag w:val=""/>
                          <w:id w:val="890703776"/>
                          <w:placeholder>
                            <w:docPart w:val="C5D4D77BBD104509B1B92F3B44CE78ED"/>
                          </w:placeholder>
                          <w:dataBinding w:prefixMappings="xmlns:ns0='http://purl.org/dc/elements/1.1/' xmlns:ns1='http://schemas.openxmlformats.org/package/2006/metadata/core-properties' " w:xpath="/ns1:coreProperties[1]/ns0:title[1]" w:storeItemID="{6C3C8BC8-F283-45AE-878A-BAB7291924A1}"/>
                          <w:text/>
                        </w:sdtPr>
                        <w:sdtEndPr/>
                        <w:sdtContent>
                          <w:r w:rsidR="00810A8D">
                            <w:rPr>
                              <w:rFonts w:ascii="Southampton" w:hAnsi="Southampton"/>
                              <w:b/>
                              <w:color w:val="FFFFFF"/>
                              <w:sz w:val="52"/>
                              <w:szCs w:val="56"/>
                            </w:rPr>
                            <w:t>Reduced Timetable guidance for schools                       and school leaders</w:t>
                          </w:r>
                        </w:sdtContent>
                      </w:sdt>
                      <w:r w:rsidR="00DC30C7">
                        <w:rPr>
                          <w:rFonts w:ascii="Southampton" w:hAnsi="Southampton"/>
                          <w:b/>
                          <w:color w:val="FFFFFF"/>
                          <w:sz w:val="52"/>
                          <w:szCs w:val="56"/>
                        </w:rPr>
                        <w:t xml:space="preserve"> </w:t>
                      </w:r>
                      <w:r w:rsidR="00810A8D" w:rsidRPr="006C3D36">
                        <w:rPr>
                          <w:rFonts w:ascii="Southampton" w:hAnsi="Southampton"/>
                          <w:b/>
                          <w:color w:val="FFFFFF"/>
                          <w:sz w:val="52"/>
                          <w:szCs w:val="56"/>
                        </w:rPr>
                        <w:t>202</w:t>
                      </w:r>
                      <w:r w:rsidR="00DC30C7">
                        <w:rPr>
                          <w:rFonts w:ascii="Southampton" w:hAnsi="Southampton"/>
                          <w:b/>
                          <w:color w:val="FFFFFF"/>
                          <w:sz w:val="52"/>
                          <w:szCs w:val="56"/>
                        </w:rPr>
                        <w:t>2</w:t>
                      </w:r>
                      <w:r w:rsidR="00810A8D">
                        <w:rPr>
                          <w:rFonts w:ascii="Southampton" w:hAnsi="Southampton"/>
                          <w:b/>
                          <w:color w:val="FFFFFF"/>
                          <w:sz w:val="52"/>
                          <w:szCs w:val="56"/>
                        </w:rPr>
                        <w:t>\2</w:t>
                      </w:r>
                      <w:r w:rsidR="00DC30C7">
                        <w:rPr>
                          <w:rFonts w:ascii="Southampton" w:hAnsi="Southampton"/>
                          <w:b/>
                          <w:color w:val="FFFFFF"/>
                          <w:sz w:val="52"/>
                          <w:szCs w:val="56"/>
                        </w:rPr>
                        <w:t>3</w:t>
                      </w:r>
                    </w:p>
                  </w:txbxContent>
                </v:textbox>
                <w10:wrap anchorx="page" anchory="page"/>
              </v:rect>
            </w:pict>
          </mc:Fallback>
        </mc:AlternateContent>
      </w:r>
    </w:p>
    <w:p w14:paraId="795DE8DE" w14:textId="77777777" w:rsidR="004D599A" w:rsidRPr="00D3612B" w:rsidRDefault="004D599A" w:rsidP="007C3ACC">
      <w:pPr>
        <w:spacing w:after="0" w:line="240" w:lineRule="auto"/>
        <w:rPr>
          <w:rFonts w:eastAsia="Times New Roman" w:cs="Arial"/>
        </w:rPr>
      </w:pPr>
    </w:p>
    <w:p w14:paraId="22BB7553" w14:textId="77777777" w:rsidR="004D599A" w:rsidRPr="00D3612B" w:rsidRDefault="004D599A" w:rsidP="007C3ACC">
      <w:pPr>
        <w:tabs>
          <w:tab w:val="left" w:pos="1095"/>
        </w:tabs>
        <w:spacing w:after="0" w:line="240" w:lineRule="auto"/>
        <w:rPr>
          <w:rFonts w:eastAsia="Times New Roman" w:cs="Arial"/>
        </w:rPr>
      </w:pPr>
      <w:r w:rsidRPr="00D3612B">
        <w:rPr>
          <w:rFonts w:eastAsia="Times New Roman" w:cs="Arial"/>
        </w:rPr>
        <w:tab/>
      </w:r>
      <w:r w:rsidRPr="00D3612B">
        <w:rPr>
          <w:rFonts w:eastAsia="Times New Roman" w:cs="Arial"/>
        </w:rPr>
        <w:tab/>
      </w:r>
    </w:p>
    <w:p w14:paraId="0C90C18E" w14:textId="77777777" w:rsidR="004D599A" w:rsidRPr="00D3612B" w:rsidRDefault="004D599A" w:rsidP="007C3ACC">
      <w:pPr>
        <w:tabs>
          <w:tab w:val="left" w:pos="1095"/>
        </w:tabs>
        <w:spacing w:after="0" w:line="240" w:lineRule="auto"/>
        <w:rPr>
          <w:rFonts w:eastAsia="Times New Roman" w:cs="Arial"/>
        </w:rPr>
      </w:pPr>
      <w:r w:rsidRPr="00D3612B">
        <w:rPr>
          <w:rFonts w:eastAsia="Times New Roman" w:cs="Arial"/>
        </w:rPr>
        <w:tab/>
      </w:r>
    </w:p>
    <w:p w14:paraId="285E143E" w14:textId="77777777" w:rsidR="004D599A" w:rsidRPr="00D3612B" w:rsidRDefault="004D599A" w:rsidP="007C3ACC">
      <w:pPr>
        <w:spacing w:after="0" w:line="240" w:lineRule="auto"/>
        <w:rPr>
          <w:rFonts w:eastAsia="Times New Roman" w:cs="Arial"/>
        </w:rPr>
      </w:pPr>
    </w:p>
    <w:p w14:paraId="3C3B5615" w14:textId="77777777" w:rsidR="004D599A" w:rsidRPr="00D3612B" w:rsidRDefault="004D599A" w:rsidP="007C3ACC">
      <w:pPr>
        <w:spacing w:after="0" w:line="240" w:lineRule="auto"/>
        <w:rPr>
          <w:rFonts w:cs="Arial"/>
          <w:b/>
          <w:noProof/>
          <w:color w:val="FFFFFF"/>
          <w:sz w:val="32"/>
          <w:szCs w:val="32"/>
          <w:lang w:eastAsia="en-GB"/>
        </w:rPr>
      </w:pPr>
    </w:p>
    <w:p w14:paraId="4B622903" w14:textId="77777777" w:rsidR="004D599A" w:rsidRPr="00D3612B" w:rsidRDefault="004D599A" w:rsidP="007C3ACC">
      <w:pPr>
        <w:spacing w:after="0" w:line="240" w:lineRule="auto"/>
        <w:rPr>
          <w:rFonts w:cs="Arial"/>
          <w:b/>
          <w:noProof/>
          <w:color w:val="FFFFFF"/>
          <w:sz w:val="32"/>
          <w:szCs w:val="32"/>
          <w:lang w:eastAsia="en-GB"/>
        </w:rPr>
      </w:pPr>
    </w:p>
    <w:p w14:paraId="0FCC3993" w14:textId="77777777" w:rsidR="004D599A" w:rsidRPr="00D3612B" w:rsidRDefault="004D599A" w:rsidP="007C3ACC">
      <w:pPr>
        <w:spacing w:after="0" w:line="240" w:lineRule="auto"/>
        <w:rPr>
          <w:rFonts w:cs="Arial"/>
          <w:b/>
          <w:noProof/>
          <w:color w:val="FFFFFF"/>
          <w:sz w:val="32"/>
          <w:szCs w:val="32"/>
          <w:lang w:eastAsia="en-GB"/>
        </w:rPr>
      </w:pPr>
    </w:p>
    <w:p w14:paraId="28C97BF1" w14:textId="77777777" w:rsidR="004D599A" w:rsidRPr="00D3612B" w:rsidRDefault="004D599A" w:rsidP="007C3ACC">
      <w:pPr>
        <w:spacing w:after="0" w:line="240" w:lineRule="auto"/>
        <w:rPr>
          <w:rFonts w:cs="Arial"/>
          <w:b/>
          <w:noProof/>
          <w:color w:val="FFFFFF"/>
          <w:sz w:val="32"/>
          <w:szCs w:val="32"/>
          <w:lang w:eastAsia="en-GB"/>
        </w:rPr>
      </w:pPr>
    </w:p>
    <w:p w14:paraId="54A4A796" w14:textId="77777777" w:rsidR="004D599A" w:rsidRPr="00D3612B" w:rsidRDefault="004D599A" w:rsidP="007C3ACC">
      <w:pPr>
        <w:spacing w:after="0" w:line="240" w:lineRule="auto"/>
        <w:rPr>
          <w:rFonts w:cs="Arial"/>
          <w:b/>
          <w:noProof/>
          <w:color w:val="FFFFFF"/>
          <w:sz w:val="32"/>
          <w:szCs w:val="32"/>
          <w:lang w:eastAsia="en-GB"/>
        </w:rPr>
      </w:pPr>
    </w:p>
    <w:p w14:paraId="4BBE19EE" w14:textId="77777777" w:rsidR="004D599A" w:rsidRPr="00D3612B" w:rsidRDefault="004D599A" w:rsidP="007C3ACC">
      <w:pPr>
        <w:spacing w:after="0" w:line="240" w:lineRule="auto"/>
        <w:rPr>
          <w:rFonts w:eastAsia="Times New Roman" w:cs="Arial"/>
          <w:noProof/>
          <w:lang w:eastAsia="en-GB"/>
        </w:rPr>
      </w:pPr>
    </w:p>
    <w:p w14:paraId="56F5A3A4" w14:textId="77777777" w:rsidR="004D599A" w:rsidRPr="00D3612B" w:rsidRDefault="004D599A" w:rsidP="007C3ACC">
      <w:pPr>
        <w:spacing w:after="0" w:line="240" w:lineRule="auto"/>
        <w:rPr>
          <w:rFonts w:eastAsia="Times New Roman" w:cs="Arial"/>
          <w:noProof/>
          <w:lang w:eastAsia="en-GB"/>
        </w:rPr>
      </w:pPr>
    </w:p>
    <w:p w14:paraId="28939ECD" w14:textId="77777777" w:rsidR="004D599A" w:rsidRPr="00D3612B" w:rsidRDefault="004D599A" w:rsidP="007C3ACC">
      <w:pPr>
        <w:spacing w:after="0" w:line="240" w:lineRule="auto"/>
        <w:rPr>
          <w:rFonts w:eastAsia="Times New Roman" w:cs="Arial"/>
          <w:noProof/>
          <w:lang w:eastAsia="en-GB"/>
        </w:rPr>
      </w:pPr>
    </w:p>
    <w:p w14:paraId="423FD83E" w14:textId="77777777" w:rsidR="004D599A" w:rsidRPr="00D3612B" w:rsidRDefault="004D599A" w:rsidP="007C3ACC">
      <w:pPr>
        <w:spacing w:after="0" w:line="240" w:lineRule="auto"/>
        <w:rPr>
          <w:rFonts w:eastAsia="Times New Roman" w:cs="Arial"/>
          <w:noProof/>
          <w:lang w:eastAsia="en-GB"/>
        </w:rPr>
      </w:pPr>
    </w:p>
    <w:p w14:paraId="26579E16" w14:textId="77777777" w:rsidR="004D599A" w:rsidRPr="00D3612B" w:rsidRDefault="004D599A" w:rsidP="007C3ACC">
      <w:pPr>
        <w:spacing w:after="0" w:line="240" w:lineRule="auto"/>
        <w:rPr>
          <w:rFonts w:eastAsia="Times New Roman" w:cs="Arial"/>
          <w:noProof/>
          <w:lang w:eastAsia="en-GB"/>
        </w:rPr>
      </w:pPr>
    </w:p>
    <w:p w14:paraId="0A588A7C" w14:textId="77777777" w:rsidR="004D599A" w:rsidRPr="00D3612B" w:rsidRDefault="004D599A" w:rsidP="007C3ACC">
      <w:pPr>
        <w:spacing w:after="0" w:line="240" w:lineRule="auto"/>
        <w:rPr>
          <w:rFonts w:eastAsia="Times New Roman" w:cs="Arial"/>
          <w:noProof/>
          <w:lang w:eastAsia="en-GB"/>
        </w:rPr>
      </w:pPr>
    </w:p>
    <w:p w14:paraId="01C57E62" w14:textId="77777777" w:rsidR="004D599A" w:rsidRPr="00D3612B" w:rsidRDefault="004D599A" w:rsidP="007C3ACC">
      <w:pPr>
        <w:spacing w:after="0" w:line="240" w:lineRule="auto"/>
        <w:rPr>
          <w:rFonts w:eastAsia="Times New Roman" w:cs="Arial"/>
          <w:noProof/>
          <w:lang w:eastAsia="en-GB"/>
        </w:rPr>
      </w:pPr>
    </w:p>
    <w:p w14:paraId="108E2615" w14:textId="77777777" w:rsidR="004D599A" w:rsidRPr="00811883" w:rsidRDefault="004D599A" w:rsidP="007C3ACC">
      <w:pPr>
        <w:shd w:val="clear" w:color="auto" w:fill="000000" w:themeFill="text1"/>
        <w:spacing w:after="0" w:line="240" w:lineRule="auto"/>
        <w:rPr>
          <w:rFonts w:eastAsia="Times New Roman" w:cs="Arial"/>
          <w:color w:val="000000" w:themeColor="text1"/>
        </w:rPr>
      </w:pPr>
    </w:p>
    <w:p w14:paraId="3857BB1D" w14:textId="77777777" w:rsidR="004D599A" w:rsidRPr="00D3612B" w:rsidRDefault="004D599A" w:rsidP="007C3ACC">
      <w:pPr>
        <w:spacing w:after="0" w:line="240" w:lineRule="auto"/>
        <w:jc w:val="center"/>
        <w:rPr>
          <w:rFonts w:cs="Arial"/>
          <w:b/>
        </w:rPr>
      </w:pPr>
    </w:p>
    <w:p w14:paraId="18B21CF5" w14:textId="77777777" w:rsidR="004D599A" w:rsidRPr="00D3612B" w:rsidRDefault="004D599A" w:rsidP="007C3ACC">
      <w:pPr>
        <w:autoSpaceDE w:val="0"/>
        <w:autoSpaceDN w:val="0"/>
        <w:adjustRightInd w:val="0"/>
        <w:spacing w:after="0" w:line="240" w:lineRule="auto"/>
        <w:jc w:val="center"/>
        <w:rPr>
          <w:rFonts w:cs="Arial"/>
          <w:b/>
          <w:sz w:val="32"/>
          <w:szCs w:val="24"/>
        </w:rPr>
      </w:pPr>
    </w:p>
    <w:p w14:paraId="040D992E" w14:textId="77777777" w:rsidR="004D599A" w:rsidRPr="00D3612B" w:rsidRDefault="004D599A" w:rsidP="007C3ACC">
      <w:pPr>
        <w:autoSpaceDE w:val="0"/>
        <w:autoSpaceDN w:val="0"/>
        <w:adjustRightInd w:val="0"/>
        <w:spacing w:after="0" w:line="240" w:lineRule="auto"/>
        <w:jc w:val="center"/>
        <w:rPr>
          <w:rFonts w:cs="Arial"/>
          <w:b/>
          <w:sz w:val="32"/>
          <w:szCs w:val="24"/>
        </w:rPr>
      </w:pPr>
    </w:p>
    <w:sdt>
      <w:sdtPr>
        <w:rPr>
          <w:rFonts w:cs="Arial"/>
          <w:b/>
          <w:sz w:val="32"/>
          <w:szCs w:val="24"/>
        </w:rPr>
        <w:id w:val="1225416041"/>
        <w:picture/>
      </w:sdtPr>
      <w:sdtEndPr/>
      <w:sdtContent>
        <w:p w14:paraId="18BA39B4" w14:textId="77777777" w:rsidR="004D599A" w:rsidRPr="00D3612B" w:rsidRDefault="004D599A" w:rsidP="007C3ACC">
          <w:pPr>
            <w:autoSpaceDE w:val="0"/>
            <w:autoSpaceDN w:val="0"/>
            <w:adjustRightInd w:val="0"/>
            <w:spacing w:after="0" w:line="240" w:lineRule="auto"/>
            <w:jc w:val="center"/>
            <w:rPr>
              <w:rFonts w:cs="Arial"/>
              <w:b/>
              <w:sz w:val="32"/>
              <w:szCs w:val="24"/>
            </w:rPr>
          </w:pPr>
          <w:r w:rsidRPr="00D3612B">
            <w:rPr>
              <w:rFonts w:cs="Arial"/>
              <w:b/>
              <w:noProof/>
              <w:sz w:val="32"/>
              <w:szCs w:val="24"/>
              <w:lang w:eastAsia="en-GB"/>
            </w:rPr>
            <w:drawing>
              <wp:inline distT="0" distB="0" distL="0" distR="0" wp14:anchorId="3309912D" wp14:editId="11132CEA">
                <wp:extent cx="3021423" cy="2266067"/>
                <wp:effectExtent l="0" t="0" r="762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3021423" cy="2266067"/>
                        </a:xfrm>
                        <a:prstGeom prst="rect">
                          <a:avLst/>
                        </a:prstGeom>
                        <a:noFill/>
                        <a:ln>
                          <a:noFill/>
                        </a:ln>
                      </pic:spPr>
                    </pic:pic>
                  </a:graphicData>
                </a:graphic>
              </wp:inline>
            </w:drawing>
          </w:r>
        </w:p>
      </w:sdtContent>
    </w:sdt>
    <w:p w14:paraId="3B446683" w14:textId="77777777" w:rsidR="004D599A" w:rsidRPr="00D3612B" w:rsidRDefault="004D599A" w:rsidP="007C3ACC">
      <w:pPr>
        <w:autoSpaceDE w:val="0"/>
        <w:autoSpaceDN w:val="0"/>
        <w:adjustRightInd w:val="0"/>
        <w:spacing w:after="0" w:line="240" w:lineRule="auto"/>
        <w:jc w:val="center"/>
        <w:rPr>
          <w:rFonts w:cs="Arial"/>
          <w:b/>
          <w:sz w:val="32"/>
          <w:szCs w:val="24"/>
        </w:rPr>
      </w:pPr>
    </w:p>
    <w:p w14:paraId="4A1D8B4D" w14:textId="77777777" w:rsidR="004D599A" w:rsidRPr="00D3612B" w:rsidRDefault="004D599A" w:rsidP="007C3ACC">
      <w:pPr>
        <w:tabs>
          <w:tab w:val="left" w:pos="1545"/>
        </w:tabs>
        <w:autoSpaceDE w:val="0"/>
        <w:autoSpaceDN w:val="0"/>
        <w:adjustRightInd w:val="0"/>
        <w:spacing w:after="0" w:line="240" w:lineRule="auto"/>
        <w:rPr>
          <w:rFonts w:cs="Arial"/>
          <w:b/>
          <w:sz w:val="32"/>
          <w:szCs w:val="24"/>
        </w:rPr>
      </w:pPr>
      <w:r w:rsidRPr="00D3612B">
        <w:rPr>
          <w:rFonts w:cs="Arial"/>
          <w:b/>
          <w:sz w:val="32"/>
          <w:szCs w:val="24"/>
        </w:rPr>
        <w:tab/>
      </w:r>
    </w:p>
    <w:p w14:paraId="6A75EF66" w14:textId="77777777" w:rsidR="004D599A" w:rsidRPr="00D3612B" w:rsidRDefault="004D599A" w:rsidP="007C3ACC">
      <w:pPr>
        <w:autoSpaceDE w:val="0"/>
        <w:autoSpaceDN w:val="0"/>
        <w:adjustRightInd w:val="0"/>
        <w:spacing w:after="0" w:line="240" w:lineRule="auto"/>
        <w:jc w:val="center"/>
        <w:rPr>
          <w:rFonts w:cs="Arial"/>
          <w:b/>
          <w:sz w:val="32"/>
          <w:szCs w:val="24"/>
        </w:rPr>
      </w:pPr>
    </w:p>
    <w:p w14:paraId="496E0182" w14:textId="77777777" w:rsidR="004D599A" w:rsidRPr="00D3612B" w:rsidRDefault="004D599A" w:rsidP="007C3ACC">
      <w:pPr>
        <w:autoSpaceDE w:val="0"/>
        <w:autoSpaceDN w:val="0"/>
        <w:adjustRightInd w:val="0"/>
        <w:spacing w:after="0" w:line="240" w:lineRule="auto"/>
        <w:jc w:val="center"/>
        <w:rPr>
          <w:rFonts w:cs="Arial"/>
          <w:b/>
          <w:sz w:val="32"/>
          <w:szCs w:val="24"/>
        </w:rPr>
      </w:pPr>
    </w:p>
    <w:p w14:paraId="1C3CAFD2" w14:textId="77777777" w:rsidR="004D599A" w:rsidRDefault="004D599A" w:rsidP="007C3ACC">
      <w:pPr>
        <w:pStyle w:val="TOCHeading"/>
        <w:spacing w:before="0" w:line="240" w:lineRule="auto"/>
        <w:rPr>
          <w:rFonts w:ascii="Arial" w:hAnsi="Arial" w:cs="Arial"/>
          <w:b/>
          <w:color w:val="002F6D"/>
          <w:szCs w:val="24"/>
        </w:rPr>
      </w:pPr>
      <w:r w:rsidRPr="00D3612B">
        <w:rPr>
          <w:rFonts w:ascii="Arial" w:hAnsi="Arial" w:cs="Arial"/>
          <w:b/>
          <w:color w:val="002F6D"/>
          <w:szCs w:val="24"/>
        </w:rPr>
        <w:t xml:space="preserve">Southampton </w:t>
      </w:r>
    </w:p>
    <w:p w14:paraId="5F31CBBA" w14:textId="77777777" w:rsidR="004D599A" w:rsidRPr="004D599A" w:rsidRDefault="004D599A" w:rsidP="007C3ACC">
      <w:pPr>
        <w:spacing w:after="0" w:line="240" w:lineRule="auto"/>
        <w:rPr>
          <w:lang w:val="en-US"/>
        </w:rPr>
      </w:pPr>
    </w:p>
    <w:p w14:paraId="14618081" w14:textId="77777777" w:rsidR="00AB1337" w:rsidRDefault="003014AC">
      <w:pPr>
        <w:rPr>
          <w:lang w:val="en-US"/>
        </w:rPr>
      </w:pPr>
      <w:r w:rsidRPr="00D3612B">
        <w:rPr>
          <w:rFonts w:eastAsia="Times New Roman" w:cs="Arial"/>
          <w:noProof/>
          <w:lang w:eastAsia="en-GB"/>
        </w:rPr>
        <w:drawing>
          <wp:anchor distT="0" distB="0" distL="114300" distR="114300" simplePos="0" relativeHeight="251660288" behindDoc="1" locked="0" layoutInCell="1" allowOverlap="1" wp14:anchorId="27AEBE03" wp14:editId="75BC4AFC">
            <wp:simplePos x="0" y="0"/>
            <wp:positionH relativeFrom="column">
              <wp:posOffset>5417869</wp:posOffset>
            </wp:positionH>
            <wp:positionV relativeFrom="paragraph">
              <wp:posOffset>1163320</wp:posOffset>
            </wp:positionV>
            <wp:extent cx="914949" cy="833665"/>
            <wp:effectExtent l="0" t="0" r="0" b="5080"/>
            <wp:wrapNone/>
            <wp:docPr id="5" name="Picture 5" descr="C:\Users\soscfsa9\AppData\Local\Microsoft\Windows\Temporary Internet Files\Content.Outlook\I8W8WILS\sccbluesquare-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scfsa9\AppData\Local\Microsoft\Windows\Temporary Internet Files\Content.Outlook\I8W8WILS\sccbluesquare-A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949" cy="833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1337">
        <w:rPr>
          <w:lang w:val="en-US"/>
        </w:rPr>
        <w:br w:type="page"/>
      </w:r>
    </w:p>
    <w:p w14:paraId="7B8B97D9" w14:textId="77777777" w:rsidR="004D599A" w:rsidRPr="00C653CF" w:rsidRDefault="004D599A" w:rsidP="007C3ACC">
      <w:pPr>
        <w:spacing w:after="0" w:line="240" w:lineRule="auto"/>
        <w:rPr>
          <w:lang w:val="en-US"/>
        </w:rPr>
      </w:pPr>
    </w:p>
    <w:sdt>
      <w:sdtPr>
        <w:rPr>
          <w:rFonts w:cs="Arial"/>
        </w:rPr>
        <w:id w:val="1730188915"/>
        <w:docPartObj>
          <w:docPartGallery w:val="Table of Contents"/>
          <w:docPartUnique/>
        </w:docPartObj>
      </w:sdtPr>
      <w:sdtEndPr>
        <w:rPr>
          <w:b/>
          <w:bCs/>
          <w:noProof/>
        </w:rPr>
      </w:sdtEndPr>
      <w:sdtContent>
        <w:p w14:paraId="354D4882" w14:textId="77777777" w:rsidR="004D599A" w:rsidRDefault="004D599A" w:rsidP="007C3ACC">
          <w:pPr>
            <w:autoSpaceDE w:val="0"/>
            <w:autoSpaceDN w:val="0"/>
            <w:adjustRightInd w:val="0"/>
            <w:spacing w:after="0" w:line="240" w:lineRule="auto"/>
            <w:ind w:left="142"/>
            <w:jc w:val="center"/>
            <w:rPr>
              <w:rFonts w:cs="Arial"/>
              <w:b/>
              <w:sz w:val="28"/>
              <w:szCs w:val="28"/>
            </w:rPr>
          </w:pPr>
          <w:r w:rsidRPr="00C653CF">
            <w:rPr>
              <w:rFonts w:cs="Arial"/>
              <w:b/>
              <w:sz w:val="28"/>
              <w:szCs w:val="28"/>
            </w:rPr>
            <w:t>Contents</w:t>
          </w:r>
        </w:p>
        <w:p w14:paraId="70E3739F" w14:textId="77777777" w:rsidR="004D599A" w:rsidRPr="00C653CF" w:rsidRDefault="004D599A" w:rsidP="007C3ACC">
          <w:pPr>
            <w:autoSpaceDE w:val="0"/>
            <w:autoSpaceDN w:val="0"/>
            <w:adjustRightInd w:val="0"/>
            <w:spacing w:after="0" w:line="240" w:lineRule="auto"/>
            <w:ind w:left="142"/>
            <w:jc w:val="center"/>
            <w:rPr>
              <w:rFonts w:cs="Arial"/>
              <w:b/>
              <w:sz w:val="28"/>
              <w:szCs w:val="28"/>
            </w:rPr>
          </w:pPr>
        </w:p>
        <w:p w14:paraId="581726BB" w14:textId="2D363912" w:rsidR="00E267AE" w:rsidRDefault="004D599A">
          <w:pPr>
            <w:pStyle w:val="TOC3"/>
            <w:rPr>
              <w:rFonts w:asciiTheme="minorHAnsi" w:eastAsiaTheme="minorEastAsia" w:hAnsiTheme="minorHAnsi"/>
              <w:noProof/>
              <w:lang w:eastAsia="en-GB"/>
            </w:rPr>
          </w:pPr>
          <w:r w:rsidRPr="00D3612B">
            <w:rPr>
              <w:rFonts w:cs="Arial"/>
            </w:rPr>
            <w:fldChar w:fldCharType="begin"/>
          </w:r>
          <w:r w:rsidRPr="00D3612B">
            <w:rPr>
              <w:rFonts w:cs="Arial"/>
            </w:rPr>
            <w:instrText xml:space="preserve"> TOC \o "1-3" \h \z \u </w:instrText>
          </w:r>
          <w:r w:rsidRPr="00D3612B">
            <w:rPr>
              <w:rFonts w:cs="Arial"/>
            </w:rPr>
            <w:fldChar w:fldCharType="separate"/>
          </w:r>
          <w:hyperlink w:anchor="_Toc112411965" w:history="1">
            <w:r w:rsidR="00E267AE" w:rsidRPr="00192CDA">
              <w:rPr>
                <w:rStyle w:val="Hyperlink"/>
                <w:noProof/>
              </w:rPr>
              <w:t>PURPOSE</w:t>
            </w:r>
            <w:r w:rsidR="00E267AE">
              <w:rPr>
                <w:noProof/>
                <w:webHidden/>
              </w:rPr>
              <w:tab/>
            </w:r>
            <w:r w:rsidR="00E267AE">
              <w:rPr>
                <w:noProof/>
                <w:webHidden/>
              </w:rPr>
              <w:fldChar w:fldCharType="begin"/>
            </w:r>
            <w:r w:rsidR="00E267AE">
              <w:rPr>
                <w:noProof/>
                <w:webHidden/>
              </w:rPr>
              <w:instrText xml:space="preserve"> PAGEREF _Toc112411965 \h </w:instrText>
            </w:r>
            <w:r w:rsidR="00E267AE">
              <w:rPr>
                <w:noProof/>
                <w:webHidden/>
              </w:rPr>
            </w:r>
            <w:r w:rsidR="00E267AE">
              <w:rPr>
                <w:noProof/>
                <w:webHidden/>
              </w:rPr>
              <w:fldChar w:fldCharType="separate"/>
            </w:r>
            <w:r w:rsidR="00E267AE">
              <w:rPr>
                <w:noProof/>
                <w:webHidden/>
              </w:rPr>
              <w:t>3</w:t>
            </w:r>
            <w:r w:rsidR="00E267AE">
              <w:rPr>
                <w:noProof/>
                <w:webHidden/>
              </w:rPr>
              <w:fldChar w:fldCharType="end"/>
            </w:r>
          </w:hyperlink>
        </w:p>
        <w:p w14:paraId="0B35AD2D" w14:textId="275D33EC" w:rsidR="00E267AE" w:rsidRDefault="0021045D">
          <w:pPr>
            <w:pStyle w:val="TOC3"/>
            <w:rPr>
              <w:rFonts w:asciiTheme="minorHAnsi" w:eastAsiaTheme="minorEastAsia" w:hAnsiTheme="minorHAnsi"/>
              <w:noProof/>
              <w:lang w:eastAsia="en-GB"/>
            </w:rPr>
          </w:pPr>
          <w:hyperlink w:anchor="_Toc112411966" w:history="1">
            <w:r w:rsidR="00E267AE" w:rsidRPr="00192CDA">
              <w:rPr>
                <w:rStyle w:val="Hyperlink"/>
                <w:noProof/>
              </w:rPr>
              <w:t>SCOPE</w:t>
            </w:r>
            <w:r w:rsidR="00E267AE">
              <w:rPr>
                <w:noProof/>
                <w:webHidden/>
              </w:rPr>
              <w:tab/>
            </w:r>
            <w:r w:rsidR="00E267AE">
              <w:rPr>
                <w:noProof/>
                <w:webHidden/>
              </w:rPr>
              <w:fldChar w:fldCharType="begin"/>
            </w:r>
            <w:r w:rsidR="00E267AE">
              <w:rPr>
                <w:noProof/>
                <w:webHidden/>
              </w:rPr>
              <w:instrText xml:space="preserve"> PAGEREF _Toc112411966 \h </w:instrText>
            </w:r>
            <w:r w:rsidR="00E267AE">
              <w:rPr>
                <w:noProof/>
                <w:webHidden/>
              </w:rPr>
            </w:r>
            <w:r w:rsidR="00E267AE">
              <w:rPr>
                <w:noProof/>
                <w:webHidden/>
              </w:rPr>
              <w:fldChar w:fldCharType="separate"/>
            </w:r>
            <w:r w:rsidR="00E267AE">
              <w:rPr>
                <w:noProof/>
                <w:webHidden/>
              </w:rPr>
              <w:t>3</w:t>
            </w:r>
            <w:r w:rsidR="00E267AE">
              <w:rPr>
                <w:noProof/>
                <w:webHidden/>
              </w:rPr>
              <w:fldChar w:fldCharType="end"/>
            </w:r>
          </w:hyperlink>
        </w:p>
        <w:p w14:paraId="254157A3" w14:textId="613BCC64" w:rsidR="00E267AE" w:rsidRDefault="0021045D">
          <w:pPr>
            <w:pStyle w:val="TOC3"/>
            <w:rPr>
              <w:rFonts w:asciiTheme="minorHAnsi" w:eastAsiaTheme="minorEastAsia" w:hAnsiTheme="minorHAnsi"/>
              <w:noProof/>
              <w:lang w:eastAsia="en-GB"/>
            </w:rPr>
          </w:pPr>
          <w:hyperlink w:anchor="_Toc112411967" w:history="1">
            <w:r w:rsidR="00E267AE" w:rsidRPr="00192CDA">
              <w:rPr>
                <w:rStyle w:val="Hyperlink"/>
                <w:noProof/>
              </w:rPr>
              <w:t>Children not in School</w:t>
            </w:r>
            <w:r w:rsidR="00E267AE">
              <w:rPr>
                <w:noProof/>
                <w:webHidden/>
              </w:rPr>
              <w:tab/>
            </w:r>
            <w:r w:rsidR="00E267AE">
              <w:rPr>
                <w:noProof/>
                <w:webHidden/>
              </w:rPr>
              <w:fldChar w:fldCharType="begin"/>
            </w:r>
            <w:r w:rsidR="00E267AE">
              <w:rPr>
                <w:noProof/>
                <w:webHidden/>
              </w:rPr>
              <w:instrText xml:space="preserve"> PAGEREF _Toc112411967 \h </w:instrText>
            </w:r>
            <w:r w:rsidR="00E267AE">
              <w:rPr>
                <w:noProof/>
                <w:webHidden/>
              </w:rPr>
            </w:r>
            <w:r w:rsidR="00E267AE">
              <w:rPr>
                <w:noProof/>
                <w:webHidden/>
              </w:rPr>
              <w:fldChar w:fldCharType="separate"/>
            </w:r>
            <w:r w:rsidR="00E267AE">
              <w:rPr>
                <w:noProof/>
                <w:webHidden/>
              </w:rPr>
              <w:t>4</w:t>
            </w:r>
            <w:r w:rsidR="00E267AE">
              <w:rPr>
                <w:noProof/>
                <w:webHidden/>
              </w:rPr>
              <w:fldChar w:fldCharType="end"/>
            </w:r>
          </w:hyperlink>
        </w:p>
        <w:p w14:paraId="56CBDC35" w14:textId="4003623E" w:rsidR="00E267AE" w:rsidRDefault="0021045D">
          <w:pPr>
            <w:pStyle w:val="TOC3"/>
            <w:rPr>
              <w:rFonts w:asciiTheme="minorHAnsi" w:eastAsiaTheme="minorEastAsia" w:hAnsiTheme="minorHAnsi"/>
              <w:noProof/>
              <w:lang w:eastAsia="en-GB"/>
            </w:rPr>
          </w:pPr>
          <w:hyperlink w:anchor="_Toc112411968" w:history="1">
            <w:r w:rsidR="00E267AE" w:rsidRPr="00192CDA">
              <w:rPr>
                <w:rStyle w:val="Hyperlink"/>
                <w:noProof/>
              </w:rPr>
              <w:t>Definition</w:t>
            </w:r>
            <w:r w:rsidR="00E267AE">
              <w:rPr>
                <w:noProof/>
                <w:webHidden/>
              </w:rPr>
              <w:tab/>
            </w:r>
            <w:r w:rsidR="00E267AE">
              <w:rPr>
                <w:noProof/>
                <w:webHidden/>
              </w:rPr>
              <w:fldChar w:fldCharType="begin"/>
            </w:r>
            <w:r w:rsidR="00E267AE">
              <w:rPr>
                <w:noProof/>
                <w:webHidden/>
              </w:rPr>
              <w:instrText xml:space="preserve"> PAGEREF _Toc112411968 \h </w:instrText>
            </w:r>
            <w:r w:rsidR="00E267AE">
              <w:rPr>
                <w:noProof/>
                <w:webHidden/>
              </w:rPr>
            </w:r>
            <w:r w:rsidR="00E267AE">
              <w:rPr>
                <w:noProof/>
                <w:webHidden/>
              </w:rPr>
              <w:fldChar w:fldCharType="separate"/>
            </w:r>
            <w:r w:rsidR="00E267AE">
              <w:rPr>
                <w:noProof/>
                <w:webHidden/>
              </w:rPr>
              <w:t>4</w:t>
            </w:r>
            <w:r w:rsidR="00E267AE">
              <w:rPr>
                <w:noProof/>
                <w:webHidden/>
              </w:rPr>
              <w:fldChar w:fldCharType="end"/>
            </w:r>
          </w:hyperlink>
        </w:p>
        <w:p w14:paraId="65CBCED8" w14:textId="710F2A9D" w:rsidR="00E267AE" w:rsidRDefault="0021045D">
          <w:pPr>
            <w:pStyle w:val="TOC3"/>
            <w:rPr>
              <w:rFonts w:asciiTheme="minorHAnsi" w:eastAsiaTheme="minorEastAsia" w:hAnsiTheme="minorHAnsi"/>
              <w:noProof/>
              <w:lang w:eastAsia="en-GB"/>
            </w:rPr>
          </w:pPr>
          <w:hyperlink w:anchor="_Toc112411969" w:history="1">
            <w:r w:rsidR="00E267AE" w:rsidRPr="00192CDA">
              <w:rPr>
                <w:rStyle w:val="Hyperlink"/>
                <w:noProof/>
              </w:rPr>
              <w:t>GUIDANCE COMMITMENTS</w:t>
            </w:r>
            <w:r w:rsidR="00E267AE">
              <w:rPr>
                <w:noProof/>
                <w:webHidden/>
              </w:rPr>
              <w:tab/>
            </w:r>
            <w:r w:rsidR="00E267AE">
              <w:rPr>
                <w:noProof/>
                <w:webHidden/>
              </w:rPr>
              <w:fldChar w:fldCharType="begin"/>
            </w:r>
            <w:r w:rsidR="00E267AE">
              <w:rPr>
                <w:noProof/>
                <w:webHidden/>
              </w:rPr>
              <w:instrText xml:space="preserve"> PAGEREF _Toc112411969 \h </w:instrText>
            </w:r>
            <w:r w:rsidR="00E267AE">
              <w:rPr>
                <w:noProof/>
                <w:webHidden/>
              </w:rPr>
            </w:r>
            <w:r w:rsidR="00E267AE">
              <w:rPr>
                <w:noProof/>
                <w:webHidden/>
              </w:rPr>
              <w:fldChar w:fldCharType="separate"/>
            </w:r>
            <w:r w:rsidR="00E267AE">
              <w:rPr>
                <w:noProof/>
                <w:webHidden/>
              </w:rPr>
              <w:t>4</w:t>
            </w:r>
            <w:r w:rsidR="00E267AE">
              <w:rPr>
                <w:noProof/>
                <w:webHidden/>
              </w:rPr>
              <w:fldChar w:fldCharType="end"/>
            </w:r>
          </w:hyperlink>
        </w:p>
        <w:p w14:paraId="56CB1C65" w14:textId="0EF6481C" w:rsidR="00E267AE" w:rsidRDefault="0021045D">
          <w:pPr>
            <w:pStyle w:val="TOC3"/>
            <w:rPr>
              <w:rFonts w:asciiTheme="minorHAnsi" w:eastAsiaTheme="minorEastAsia" w:hAnsiTheme="minorHAnsi"/>
              <w:noProof/>
              <w:lang w:eastAsia="en-GB"/>
            </w:rPr>
          </w:pPr>
          <w:hyperlink w:anchor="_Toc112411970" w:history="1">
            <w:r w:rsidR="00E267AE" w:rsidRPr="00192CDA">
              <w:rPr>
                <w:rStyle w:val="Hyperlink"/>
                <w:noProof/>
              </w:rPr>
              <w:t>LEGISLATIVE CONTEXT AND OTHER RELATED DOCUMENTS</w:t>
            </w:r>
            <w:r w:rsidR="00E267AE">
              <w:rPr>
                <w:noProof/>
                <w:webHidden/>
              </w:rPr>
              <w:tab/>
            </w:r>
            <w:r w:rsidR="00E267AE">
              <w:rPr>
                <w:noProof/>
                <w:webHidden/>
              </w:rPr>
              <w:fldChar w:fldCharType="begin"/>
            </w:r>
            <w:r w:rsidR="00E267AE">
              <w:rPr>
                <w:noProof/>
                <w:webHidden/>
              </w:rPr>
              <w:instrText xml:space="preserve"> PAGEREF _Toc112411970 \h </w:instrText>
            </w:r>
            <w:r w:rsidR="00E267AE">
              <w:rPr>
                <w:noProof/>
                <w:webHidden/>
              </w:rPr>
            </w:r>
            <w:r w:rsidR="00E267AE">
              <w:rPr>
                <w:noProof/>
                <w:webHidden/>
              </w:rPr>
              <w:fldChar w:fldCharType="separate"/>
            </w:r>
            <w:r w:rsidR="00E267AE">
              <w:rPr>
                <w:noProof/>
                <w:webHidden/>
              </w:rPr>
              <w:t>5</w:t>
            </w:r>
            <w:r w:rsidR="00E267AE">
              <w:rPr>
                <w:noProof/>
                <w:webHidden/>
              </w:rPr>
              <w:fldChar w:fldCharType="end"/>
            </w:r>
          </w:hyperlink>
        </w:p>
        <w:p w14:paraId="490D260F" w14:textId="76D01DF3" w:rsidR="00E267AE" w:rsidRDefault="0021045D">
          <w:pPr>
            <w:pStyle w:val="TOC3"/>
            <w:rPr>
              <w:rFonts w:asciiTheme="minorHAnsi" w:eastAsiaTheme="minorEastAsia" w:hAnsiTheme="minorHAnsi"/>
              <w:noProof/>
              <w:lang w:eastAsia="en-GB"/>
            </w:rPr>
          </w:pPr>
          <w:hyperlink w:anchor="_Toc112411971" w:history="1">
            <w:r w:rsidR="00E267AE" w:rsidRPr="00192CDA">
              <w:rPr>
                <w:rStyle w:val="Hyperlink"/>
                <w:noProof/>
              </w:rPr>
              <w:t>UN convention on the rights of the child</w:t>
            </w:r>
            <w:r w:rsidR="00E267AE">
              <w:rPr>
                <w:noProof/>
                <w:webHidden/>
              </w:rPr>
              <w:tab/>
            </w:r>
            <w:r w:rsidR="00E267AE">
              <w:rPr>
                <w:noProof/>
                <w:webHidden/>
              </w:rPr>
              <w:fldChar w:fldCharType="begin"/>
            </w:r>
            <w:r w:rsidR="00E267AE">
              <w:rPr>
                <w:noProof/>
                <w:webHidden/>
              </w:rPr>
              <w:instrText xml:space="preserve"> PAGEREF _Toc112411971 \h </w:instrText>
            </w:r>
            <w:r w:rsidR="00E267AE">
              <w:rPr>
                <w:noProof/>
                <w:webHidden/>
              </w:rPr>
            </w:r>
            <w:r w:rsidR="00E267AE">
              <w:rPr>
                <w:noProof/>
                <w:webHidden/>
              </w:rPr>
              <w:fldChar w:fldCharType="separate"/>
            </w:r>
            <w:r w:rsidR="00E267AE">
              <w:rPr>
                <w:noProof/>
                <w:webHidden/>
              </w:rPr>
              <w:t>5</w:t>
            </w:r>
            <w:r w:rsidR="00E267AE">
              <w:rPr>
                <w:noProof/>
                <w:webHidden/>
              </w:rPr>
              <w:fldChar w:fldCharType="end"/>
            </w:r>
          </w:hyperlink>
        </w:p>
        <w:p w14:paraId="1879DF59" w14:textId="2FCBC130" w:rsidR="00E267AE" w:rsidRDefault="0021045D">
          <w:pPr>
            <w:pStyle w:val="TOC3"/>
            <w:rPr>
              <w:rFonts w:asciiTheme="minorHAnsi" w:eastAsiaTheme="minorEastAsia" w:hAnsiTheme="minorHAnsi"/>
              <w:noProof/>
              <w:lang w:eastAsia="en-GB"/>
            </w:rPr>
          </w:pPr>
          <w:hyperlink w:anchor="_Toc112411972" w:history="1">
            <w:r w:rsidR="00E267AE" w:rsidRPr="00192CDA">
              <w:rPr>
                <w:rStyle w:val="Hyperlink"/>
                <w:noProof/>
              </w:rPr>
              <w:t>Education Act 2002 and 2010 Academies Act</w:t>
            </w:r>
            <w:r w:rsidR="00E267AE">
              <w:rPr>
                <w:noProof/>
                <w:webHidden/>
              </w:rPr>
              <w:tab/>
            </w:r>
            <w:r w:rsidR="00E267AE">
              <w:rPr>
                <w:noProof/>
                <w:webHidden/>
              </w:rPr>
              <w:fldChar w:fldCharType="begin"/>
            </w:r>
            <w:r w:rsidR="00E267AE">
              <w:rPr>
                <w:noProof/>
                <w:webHidden/>
              </w:rPr>
              <w:instrText xml:space="preserve"> PAGEREF _Toc112411972 \h </w:instrText>
            </w:r>
            <w:r w:rsidR="00E267AE">
              <w:rPr>
                <w:noProof/>
                <w:webHidden/>
              </w:rPr>
            </w:r>
            <w:r w:rsidR="00E267AE">
              <w:rPr>
                <w:noProof/>
                <w:webHidden/>
              </w:rPr>
              <w:fldChar w:fldCharType="separate"/>
            </w:r>
            <w:r w:rsidR="00E267AE">
              <w:rPr>
                <w:noProof/>
                <w:webHidden/>
              </w:rPr>
              <w:t>5</w:t>
            </w:r>
            <w:r w:rsidR="00E267AE">
              <w:rPr>
                <w:noProof/>
                <w:webHidden/>
              </w:rPr>
              <w:fldChar w:fldCharType="end"/>
            </w:r>
          </w:hyperlink>
        </w:p>
        <w:p w14:paraId="167A2144" w14:textId="09C8B5C6" w:rsidR="00E267AE" w:rsidRDefault="0021045D">
          <w:pPr>
            <w:pStyle w:val="TOC3"/>
            <w:rPr>
              <w:rFonts w:asciiTheme="minorHAnsi" w:eastAsiaTheme="minorEastAsia" w:hAnsiTheme="minorHAnsi"/>
              <w:noProof/>
              <w:lang w:eastAsia="en-GB"/>
            </w:rPr>
          </w:pPr>
          <w:hyperlink w:anchor="_Toc112411973" w:history="1">
            <w:r w:rsidR="00E267AE" w:rsidRPr="00192CDA">
              <w:rPr>
                <w:rStyle w:val="Hyperlink"/>
                <w:noProof/>
              </w:rPr>
              <w:t>Working Together to Improve School Attendance 2022</w:t>
            </w:r>
            <w:r w:rsidR="00E267AE">
              <w:rPr>
                <w:noProof/>
                <w:webHidden/>
              </w:rPr>
              <w:tab/>
            </w:r>
            <w:r w:rsidR="00E267AE">
              <w:rPr>
                <w:noProof/>
                <w:webHidden/>
              </w:rPr>
              <w:fldChar w:fldCharType="begin"/>
            </w:r>
            <w:r w:rsidR="00E267AE">
              <w:rPr>
                <w:noProof/>
                <w:webHidden/>
              </w:rPr>
              <w:instrText xml:space="preserve"> PAGEREF _Toc112411973 \h </w:instrText>
            </w:r>
            <w:r w:rsidR="00E267AE">
              <w:rPr>
                <w:noProof/>
                <w:webHidden/>
              </w:rPr>
            </w:r>
            <w:r w:rsidR="00E267AE">
              <w:rPr>
                <w:noProof/>
                <w:webHidden/>
              </w:rPr>
              <w:fldChar w:fldCharType="separate"/>
            </w:r>
            <w:r w:rsidR="00E267AE">
              <w:rPr>
                <w:noProof/>
                <w:webHidden/>
              </w:rPr>
              <w:t>5</w:t>
            </w:r>
            <w:r w:rsidR="00E267AE">
              <w:rPr>
                <w:noProof/>
                <w:webHidden/>
              </w:rPr>
              <w:fldChar w:fldCharType="end"/>
            </w:r>
          </w:hyperlink>
        </w:p>
        <w:p w14:paraId="665AEF90" w14:textId="445001A5" w:rsidR="00E267AE" w:rsidRDefault="0021045D">
          <w:pPr>
            <w:pStyle w:val="TOC3"/>
            <w:rPr>
              <w:rFonts w:asciiTheme="minorHAnsi" w:eastAsiaTheme="minorEastAsia" w:hAnsiTheme="minorHAnsi"/>
              <w:noProof/>
              <w:lang w:eastAsia="en-GB"/>
            </w:rPr>
          </w:pPr>
          <w:hyperlink w:anchor="_Toc112411974" w:history="1">
            <w:r w:rsidR="00E267AE" w:rsidRPr="00192CDA">
              <w:rPr>
                <w:rStyle w:val="Hyperlink"/>
                <w:noProof/>
              </w:rPr>
              <w:t>Working together to safeguard children 2018</w:t>
            </w:r>
            <w:r w:rsidR="00E267AE">
              <w:rPr>
                <w:noProof/>
                <w:webHidden/>
              </w:rPr>
              <w:tab/>
            </w:r>
            <w:r w:rsidR="00E267AE">
              <w:rPr>
                <w:noProof/>
                <w:webHidden/>
              </w:rPr>
              <w:fldChar w:fldCharType="begin"/>
            </w:r>
            <w:r w:rsidR="00E267AE">
              <w:rPr>
                <w:noProof/>
                <w:webHidden/>
              </w:rPr>
              <w:instrText xml:space="preserve"> PAGEREF _Toc112411974 \h </w:instrText>
            </w:r>
            <w:r w:rsidR="00E267AE">
              <w:rPr>
                <w:noProof/>
                <w:webHidden/>
              </w:rPr>
            </w:r>
            <w:r w:rsidR="00E267AE">
              <w:rPr>
                <w:noProof/>
                <w:webHidden/>
              </w:rPr>
              <w:fldChar w:fldCharType="separate"/>
            </w:r>
            <w:r w:rsidR="00E267AE">
              <w:rPr>
                <w:noProof/>
                <w:webHidden/>
              </w:rPr>
              <w:t>5</w:t>
            </w:r>
            <w:r w:rsidR="00E267AE">
              <w:rPr>
                <w:noProof/>
                <w:webHidden/>
              </w:rPr>
              <w:fldChar w:fldCharType="end"/>
            </w:r>
          </w:hyperlink>
        </w:p>
        <w:p w14:paraId="49A55A8D" w14:textId="5C8FF553" w:rsidR="00E267AE" w:rsidRDefault="0021045D">
          <w:pPr>
            <w:pStyle w:val="TOC3"/>
            <w:rPr>
              <w:rFonts w:asciiTheme="minorHAnsi" w:eastAsiaTheme="minorEastAsia" w:hAnsiTheme="minorHAnsi"/>
              <w:noProof/>
              <w:lang w:eastAsia="en-GB"/>
            </w:rPr>
          </w:pPr>
          <w:hyperlink w:anchor="_Toc112411975" w:history="1">
            <w:r w:rsidR="00E267AE" w:rsidRPr="00192CDA">
              <w:rPr>
                <w:rStyle w:val="Hyperlink"/>
                <w:noProof/>
              </w:rPr>
              <w:t>Education inspection framework - schools</w:t>
            </w:r>
            <w:r w:rsidR="00E267AE">
              <w:rPr>
                <w:noProof/>
                <w:webHidden/>
              </w:rPr>
              <w:tab/>
            </w:r>
            <w:r w:rsidR="00E267AE">
              <w:rPr>
                <w:noProof/>
                <w:webHidden/>
              </w:rPr>
              <w:fldChar w:fldCharType="begin"/>
            </w:r>
            <w:r w:rsidR="00E267AE">
              <w:rPr>
                <w:noProof/>
                <w:webHidden/>
              </w:rPr>
              <w:instrText xml:space="preserve"> PAGEREF _Toc112411975 \h </w:instrText>
            </w:r>
            <w:r w:rsidR="00E267AE">
              <w:rPr>
                <w:noProof/>
                <w:webHidden/>
              </w:rPr>
            </w:r>
            <w:r w:rsidR="00E267AE">
              <w:rPr>
                <w:noProof/>
                <w:webHidden/>
              </w:rPr>
              <w:fldChar w:fldCharType="separate"/>
            </w:r>
            <w:r w:rsidR="00E267AE">
              <w:rPr>
                <w:noProof/>
                <w:webHidden/>
              </w:rPr>
              <w:t>5</w:t>
            </w:r>
            <w:r w:rsidR="00E267AE">
              <w:rPr>
                <w:noProof/>
                <w:webHidden/>
              </w:rPr>
              <w:fldChar w:fldCharType="end"/>
            </w:r>
          </w:hyperlink>
        </w:p>
        <w:p w14:paraId="678FBAFF" w14:textId="4860F7E8" w:rsidR="00E267AE" w:rsidRDefault="0021045D">
          <w:pPr>
            <w:pStyle w:val="TOC3"/>
            <w:rPr>
              <w:rFonts w:asciiTheme="minorHAnsi" w:eastAsiaTheme="minorEastAsia" w:hAnsiTheme="minorHAnsi"/>
              <w:noProof/>
              <w:lang w:eastAsia="en-GB"/>
            </w:rPr>
          </w:pPr>
          <w:hyperlink w:anchor="_Toc112411976" w:history="1">
            <w:r w:rsidR="00E267AE" w:rsidRPr="00192CDA">
              <w:rPr>
                <w:rStyle w:val="Hyperlink"/>
                <w:noProof/>
              </w:rPr>
              <w:t>Statutory guidance: Exclusion from maintained schools, academies and pupil referral units in England</w:t>
            </w:r>
            <w:r w:rsidR="00E267AE">
              <w:rPr>
                <w:noProof/>
                <w:webHidden/>
              </w:rPr>
              <w:tab/>
            </w:r>
            <w:r w:rsidR="00E267AE">
              <w:rPr>
                <w:noProof/>
                <w:webHidden/>
              </w:rPr>
              <w:fldChar w:fldCharType="begin"/>
            </w:r>
            <w:r w:rsidR="00E267AE">
              <w:rPr>
                <w:noProof/>
                <w:webHidden/>
              </w:rPr>
              <w:instrText xml:space="preserve"> PAGEREF _Toc112411976 \h </w:instrText>
            </w:r>
            <w:r w:rsidR="00E267AE">
              <w:rPr>
                <w:noProof/>
                <w:webHidden/>
              </w:rPr>
            </w:r>
            <w:r w:rsidR="00E267AE">
              <w:rPr>
                <w:noProof/>
                <w:webHidden/>
              </w:rPr>
              <w:fldChar w:fldCharType="separate"/>
            </w:r>
            <w:r w:rsidR="00E267AE">
              <w:rPr>
                <w:noProof/>
                <w:webHidden/>
              </w:rPr>
              <w:t>6</w:t>
            </w:r>
            <w:r w:rsidR="00E267AE">
              <w:rPr>
                <w:noProof/>
                <w:webHidden/>
              </w:rPr>
              <w:fldChar w:fldCharType="end"/>
            </w:r>
          </w:hyperlink>
        </w:p>
        <w:p w14:paraId="1005B86F" w14:textId="6D1D58A8" w:rsidR="00E267AE" w:rsidRDefault="0021045D">
          <w:pPr>
            <w:pStyle w:val="TOC3"/>
            <w:rPr>
              <w:rFonts w:asciiTheme="minorHAnsi" w:eastAsiaTheme="minorEastAsia" w:hAnsiTheme="minorHAnsi"/>
              <w:noProof/>
              <w:lang w:eastAsia="en-GB"/>
            </w:rPr>
          </w:pPr>
          <w:hyperlink w:anchor="_Toc112411977" w:history="1">
            <w:r w:rsidR="00E267AE" w:rsidRPr="00192CDA">
              <w:rPr>
                <w:rStyle w:val="Hyperlink"/>
                <w:noProof/>
              </w:rPr>
              <w:t>Keeping children safe in education 2021</w:t>
            </w:r>
            <w:r w:rsidR="00E267AE">
              <w:rPr>
                <w:noProof/>
                <w:webHidden/>
              </w:rPr>
              <w:tab/>
            </w:r>
            <w:r w:rsidR="00E267AE">
              <w:rPr>
                <w:noProof/>
                <w:webHidden/>
              </w:rPr>
              <w:fldChar w:fldCharType="begin"/>
            </w:r>
            <w:r w:rsidR="00E267AE">
              <w:rPr>
                <w:noProof/>
                <w:webHidden/>
              </w:rPr>
              <w:instrText xml:space="preserve"> PAGEREF _Toc112411977 \h </w:instrText>
            </w:r>
            <w:r w:rsidR="00E267AE">
              <w:rPr>
                <w:noProof/>
                <w:webHidden/>
              </w:rPr>
            </w:r>
            <w:r w:rsidR="00E267AE">
              <w:rPr>
                <w:noProof/>
                <w:webHidden/>
              </w:rPr>
              <w:fldChar w:fldCharType="separate"/>
            </w:r>
            <w:r w:rsidR="00E267AE">
              <w:rPr>
                <w:noProof/>
                <w:webHidden/>
              </w:rPr>
              <w:t>6</w:t>
            </w:r>
            <w:r w:rsidR="00E267AE">
              <w:rPr>
                <w:noProof/>
                <w:webHidden/>
              </w:rPr>
              <w:fldChar w:fldCharType="end"/>
            </w:r>
          </w:hyperlink>
        </w:p>
        <w:p w14:paraId="46812E19" w14:textId="63467180" w:rsidR="00E267AE" w:rsidRDefault="0021045D">
          <w:pPr>
            <w:pStyle w:val="TOC3"/>
            <w:rPr>
              <w:rFonts w:asciiTheme="minorHAnsi" w:eastAsiaTheme="minorEastAsia" w:hAnsiTheme="minorHAnsi"/>
              <w:noProof/>
              <w:lang w:eastAsia="en-GB"/>
            </w:rPr>
          </w:pPr>
          <w:hyperlink w:anchor="_Toc112411978" w:history="1">
            <w:r w:rsidR="00E267AE" w:rsidRPr="00192CDA">
              <w:rPr>
                <w:rStyle w:val="Hyperlink"/>
                <w:noProof/>
              </w:rPr>
              <w:t>Ofsted Report: Pupils missing out on education</w:t>
            </w:r>
            <w:r w:rsidR="00E267AE">
              <w:rPr>
                <w:noProof/>
                <w:webHidden/>
              </w:rPr>
              <w:tab/>
            </w:r>
            <w:r w:rsidR="00E267AE">
              <w:rPr>
                <w:noProof/>
                <w:webHidden/>
              </w:rPr>
              <w:fldChar w:fldCharType="begin"/>
            </w:r>
            <w:r w:rsidR="00E267AE">
              <w:rPr>
                <w:noProof/>
                <w:webHidden/>
              </w:rPr>
              <w:instrText xml:space="preserve"> PAGEREF _Toc112411978 \h </w:instrText>
            </w:r>
            <w:r w:rsidR="00E267AE">
              <w:rPr>
                <w:noProof/>
                <w:webHidden/>
              </w:rPr>
            </w:r>
            <w:r w:rsidR="00E267AE">
              <w:rPr>
                <w:noProof/>
                <w:webHidden/>
              </w:rPr>
              <w:fldChar w:fldCharType="separate"/>
            </w:r>
            <w:r w:rsidR="00E267AE">
              <w:rPr>
                <w:noProof/>
                <w:webHidden/>
              </w:rPr>
              <w:t>6</w:t>
            </w:r>
            <w:r w:rsidR="00E267AE">
              <w:rPr>
                <w:noProof/>
                <w:webHidden/>
              </w:rPr>
              <w:fldChar w:fldCharType="end"/>
            </w:r>
          </w:hyperlink>
        </w:p>
        <w:p w14:paraId="64D262A0" w14:textId="2E53ED5A" w:rsidR="00E267AE" w:rsidRDefault="0021045D">
          <w:pPr>
            <w:pStyle w:val="TOC3"/>
            <w:rPr>
              <w:rFonts w:asciiTheme="minorHAnsi" w:eastAsiaTheme="minorEastAsia" w:hAnsiTheme="minorHAnsi"/>
              <w:noProof/>
              <w:lang w:eastAsia="en-GB"/>
            </w:rPr>
          </w:pPr>
          <w:hyperlink w:anchor="_Toc112411979" w:history="1">
            <w:r w:rsidR="00E267AE" w:rsidRPr="00192CDA">
              <w:rPr>
                <w:rStyle w:val="Hyperlink"/>
                <w:noProof/>
              </w:rPr>
              <w:t>ILACS (framework, evaluation criteria and inspector guidance for the inspections of local authority children’s services)</w:t>
            </w:r>
            <w:r w:rsidR="00E267AE">
              <w:rPr>
                <w:noProof/>
                <w:webHidden/>
              </w:rPr>
              <w:tab/>
            </w:r>
            <w:r w:rsidR="00E267AE">
              <w:rPr>
                <w:noProof/>
                <w:webHidden/>
              </w:rPr>
              <w:fldChar w:fldCharType="begin"/>
            </w:r>
            <w:r w:rsidR="00E267AE">
              <w:rPr>
                <w:noProof/>
                <w:webHidden/>
              </w:rPr>
              <w:instrText xml:space="preserve"> PAGEREF _Toc112411979 \h </w:instrText>
            </w:r>
            <w:r w:rsidR="00E267AE">
              <w:rPr>
                <w:noProof/>
                <w:webHidden/>
              </w:rPr>
            </w:r>
            <w:r w:rsidR="00E267AE">
              <w:rPr>
                <w:noProof/>
                <w:webHidden/>
              </w:rPr>
              <w:fldChar w:fldCharType="separate"/>
            </w:r>
            <w:r w:rsidR="00E267AE">
              <w:rPr>
                <w:noProof/>
                <w:webHidden/>
              </w:rPr>
              <w:t>6</w:t>
            </w:r>
            <w:r w:rsidR="00E267AE">
              <w:rPr>
                <w:noProof/>
                <w:webHidden/>
              </w:rPr>
              <w:fldChar w:fldCharType="end"/>
            </w:r>
          </w:hyperlink>
        </w:p>
        <w:p w14:paraId="761E8364" w14:textId="74663342" w:rsidR="00E267AE" w:rsidRDefault="0021045D">
          <w:pPr>
            <w:pStyle w:val="TOC3"/>
            <w:rPr>
              <w:rFonts w:asciiTheme="minorHAnsi" w:eastAsiaTheme="minorEastAsia" w:hAnsiTheme="minorHAnsi"/>
              <w:noProof/>
              <w:lang w:eastAsia="en-GB"/>
            </w:rPr>
          </w:pPr>
          <w:hyperlink w:anchor="_Toc112411980" w:history="1">
            <w:r w:rsidR="00E267AE" w:rsidRPr="00192CDA">
              <w:rPr>
                <w:rStyle w:val="Hyperlink"/>
                <w:noProof/>
              </w:rPr>
              <w:t>Educational neglect:  Southampton City Council Practitioner Guidance (reviewed May 2021)</w:t>
            </w:r>
            <w:r w:rsidR="00E267AE">
              <w:rPr>
                <w:noProof/>
                <w:webHidden/>
              </w:rPr>
              <w:tab/>
            </w:r>
            <w:r w:rsidR="00E267AE">
              <w:rPr>
                <w:noProof/>
                <w:webHidden/>
              </w:rPr>
              <w:fldChar w:fldCharType="begin"/>
            </w:r>
            <w:r w:rsidR="00E267AE">
              <w:rPr>
                <w:noProof/>
                <w:webHidden/>
              </w:rPr>
              <w:instrText xml:space="preserve"> PAGEREF _Toc112411980 \h </w:instrText>
            </w:r>
            <w:r w:rsidR="00E267AE">
              <w:rPr>
                <w:noProof/>
                <w:webHidden/>
              </w:rPr>
            </w:r>
            <w:r w:rsidR="00E267AE">
              <w:rPr>
                <w:noProof/>
                <w:webHidden/>
              </w:rPr>
              <w:fldChar w:fldCharType="separate"/>
            </w:r>
            <w:r w:rsidR="00E267AE">
              <w:rPr>
                <w:noProof/>
                <w:webHidden/>
              </w:rPr>
              <w:t>6</w:t>
            </w:r>
            <w:r w:rsidR="00E267AE">
              <w:rPr>
                <w:noProof/>
                <w:webHidden/>
              </w:rPr>
              <w:fldChar w:fldCharType="end"/>
            </w:r>
          </w:hyperlink>
        </w:p>
        <w:p w14:paraId="0BA3896B" w14:textId="0E668908" w:rsidR="00E267AE" w:rsidRDefault="0021045D">
          <w:pPr>
            <w:pStyle w:val="TOC3"/>
            <w:rPr>
              <w:rFonts w:asciiTheme="minorHAnsi" w:eastAsiaTheme="minorEastAsia" w:hAnsiTheme="minorHAnsi"/>
              <w:noProof/>
              <w:lang w:eastAsia="en-GB"/>
            </w:rPr>
          </w:pPr>
          <w:hyperlink w:anchor="_Toc112411981" w:history="1">
            <w:r w:rsidR="00E267AE" w:rsidRPr="00192CDA">
              <w:rPr>
                <w:rStyle w:val="Hyperlink"/>
                <w:noProof/>
              </w:rPr>
              <w:t>Education Act 1996</w:t>
            </w:r>
            <w:r w:rsidR="00E267AE">
              <w:rPr>
                <w:noProof/>
                <w:webHidden/>
              </w:rPr>
              <w:tab/>
            </w:r>
            <w:r w:rsidR="00E267AE">
              <w:rPr>
                <w:noProof/>
                <w:webHidden/>
              </w:rPr>
              <w:fldChar w:fldCharType="begin"/>
            </w:r>
            <w:r w:rsidR="00E267AE">
              <w:rPr>
                <w:noProof/>
                <w:webHidden/>
              </w:rPr>
              <w:instrText xml:space="preserve"> PAGEREF _Toc112411981 \h </w:instrText>
            </w:r>
            <w:r w:rsidR="00E267AE">
              <w:rPr>
                <w:noProof/>
                <w:webHidden/>
              </w:rPr>
            </w:r>
            <w:r w:rsidR="00E267AE">
              <w:rPr>
                <w:noProof/>
                <w:webHidden/>
              </w:rPr>
              <w:fldChar w:fldCharType="separate"/>
            </w:r>
            <w:r w:rsidR="00E267AE">
              <w:rPr>
                <w:noProof/>
                <w:webHidden/>
              </w:rPr>
              <w:t>7</w:t>
            </w:r>
            <w:r w:rsidR="00E267AE">
              <w:rPr>
                <w:noProof/>
                <w:webHidden/>
              </w:rPr>
              <w:fldChar w:fldCharType="end"/>
            </w:r>
          </w:hyperlink>
        </w:p>
        <w:p w14:paraId="1BDB8B8A" w14:textId="20A44A3B" w:rsidR="00E267AE" w:rsidRDefault="0021045D">
          <w:pPr>
            <w:pStyle w:val="TOC3"/>
            <w:rPr>
              <w:rFonts w:asciiTheme="minorHAnsi" w:eastAsiaTheme="minorEastAsia" w:hAnsiTheme="minorHAnsi"/>
              <w:noProof/>
              <w:lang w:eastAsia="en-GB"/>
            </w:rPr>
          </w:pPr>
          <w:hyperlink w:anchor="_Toc112411982" w:history="1">
            <w:r w:rsidR="00E267AE" w:rsidRPr="00192CDA">
              <w:rPr>
                <w:rStyle w:val="Hyperlink"/>
                <w:noProof/>
              </w:rPr>
              <w:t>Public sector equality duty</w:t>
            </w:r>
            <w:r w:rsidR="00E267AE">
              <w:rPr>
                <w:noProof/>
                <w:webHidden/>
              </w:rPr>
              <w:tab/>
            </w:r>
            <w:r w:rsidR="00E267AE">
              <w:rPr>
                <w:noProof/>
                <w:webHidden/>
              </w:rPr>
              <w:fldChar w:fldCharType="begin"/>
            </w:r>
            <w:r w:rsidR="00E267AE">
              <w:rPr>
                <w:noProof/>
                <w:webHidden/>
              </w:rPr>
              <w:instrText xml:space="preserve"> PAGEREF _Toc112411982 \h </w:instrText>
            </w:r>
            <w:r w:rsidR="00E267AE">
              <w:rPr>
                <w:noProof/>
                <w:webHidden/>
              </w:rPr>
            </w:r>
            <w:r w:rsidR="00E267AE">
              <w:rPr>
                <w:noProof/>
                <w:webHidden/>
              </w:rPr>
              <w:fldChar w:fldCharType="separate"/>
            </w:r>
            <w:r w:rsidR="00E267AE">
              <w:rPr>
                <w:noProof/>
                <w:webHidden/>
              </w:rPr>
              <w:t>7</w:t>
            </w:r>
            <w:r w:rsidR="00E267AE">
              <w:rPr>
                <w:noProof/>
                <w:webHidden/>
              </w:rPr>
              <w:fldChar w:fldCharType="end"/>
            </w:r>
          </w:hyperlink>
        </w:p>
        <w:p w14:paraId="5084F36A" w14:textId="2B1201A1" w:rsidR="00E267AE" w:rsidRDefault="0021045D">
          <w:pPr>
            <w:pStyle w:val="TOC3"/>
            <w:rPr>
              <w:rFonts w:asciiTheme="minorHAnsi" w:eastAsiaTheme="minorEastAsia" w:hAnsiTheme="minorHAnsi"/>
              <w:noProof/>
              <w:lang w:eastAsia="en-GB"/>
            </w:rPr>
          </w:pPr>
          <w:hyperlink w:anchor="_Toc112411983" w:history="1">
            <w:r w:rsidR="00E267AE" w:rsidRPr="00192CDA">
              <w:rPr>
                <w:rStyle w:val="Hyperlink"/>
                <w:noProof/>
              </w:rPr>
              <w:t>EXPECTATIONS OF SCHOOLS</w:t>
            </w:r>
            <w:r w:rsidR="00E267AE">
              <w:rPr>
                <w:noProof/>
                <w:webHidden/>
              </w:rPr>
              <w:tab/>
            </w:r>
            <w:r w:rsidR="00E267AE">
              <w:rPr>
                <w:noProof/>
                <w:webHidden/>
              </w:rPr>
              <w:fldChar w:fldCharType="begin"/>
            </w:r>
            <w:r w:rsidR="00E267AE">
              <w:rPr>
                <w:noProof/>
                <w:webHidden/>
              </w:rPr>
              <w:instrText xml:space="preserve"> PAGEREF _Toc112411983 \h </w:instrText>
            </w:r>
            <w:r w:rsidR="00E267AE">
              <w:rPr>
                <w:noProof/>
                <w:webHidden/>
              </w:rPr>
            </w:r>
            <w:r w:rsidR="00E267AE">
              <w:rPr>
                <w:noProof/>
                <w:webHidden/>
              </w:rPr>
              <w:fldChar w:fldCharType="separate"/>
            </w:r>
            <w:r w:rsidR="00E267AE">
              <w:rPr>
                <w:noProof/>
                <w:webHidden/>
              </w:rPr>
              <w:t>7</w:t>
            </w:r>
            <w:r w:rsidR="00E267AE">
              <w:rPr>
                <w:noProof/>
                <w:webHidden/>
              </w:rPr>
              <w:fldChar w:fldCharType="end"/>
            </w:r>
          </w:hyperlink>
        </w:p>
        <w:p w14:paraId="177B11E3" w14:textId="7283BE08" w:rsidR="00E267AE" w:rsidRDefault="0021045D">
          <w:pPr>
            <w:pStyle w:val="TOC3"/>
            <w:rPr>
              <w:rFonts w:asciiTheme="minorHAnsi" w:eastAsiaTheme="minorEastAsia" w:hAnsiTheme="minorHAnsi"/>
              <w:noProof/>
              <w:lang w:eastAsia="en-GB"/>
            </w:rPr>
          </w:pPr>
          <w:hyperlink w:anchor="_Toc112411984" w:history="1">
            <w:r w:rsidR="00E267AE" w:rsidRPr="00192CDA">
              <w:rPr>
                <w:rStyle w:val="Hyperlink"/>
                <w:noProof/>
              </w:rPr>
              <w:t>Transition between schools and phases of education</w:t>
            </w:r>
            <w:r w:rsidR="00E267AE">
              <w:rPr>
                <w:noProof/>
                <w:webHidden/>
              </w:rPr>
              <w:tab/>
            </w:r>
            <w:r w:rsidR="00E267AE">
              <w:rPr>
                <w:noProof/>
                <w:webHidden/>
              </w:rPr>
              <w:fldChar w:fldCharType="begin"/>
            </w:r>
            <w:r w:rsidR="00E267AE">
              <w:rPr>
                <w:noProof/>
                <w:webHidden/>
              </w:rPr>
              <w:instrText xml:space="preserve"> PAGEREF _Toc112411984 \h </w:instrText>
            </w:r>
            <w:r w:rsidR="00E267AE">
              <w:rPr>
                <w:noProof/>
                <w:webHidden/>
              </w:rPr>
            </w:r>
            <w:r w:rsidR="00E267AE">
              <w:rPr>
                <w:noProof/>
                <w:webHidden/>
              </w:rPr>
              <w:fldChar w:fldCharType="separate"/>
            </w:r>
            <w:r w:rsidR="00E267AE">
              <w:rPr>
                <w:noProof/>
                <w:webHidden/>
              </w:rPr>
              <w:t>8</w:t>
            </w:r>
            <w:r w:rsidR="00E267AE">
              <w:rPr>
                <w:noProof/>
                <w:webHidden/>
              </w:rPr>
              <w:fldChar w:fldCharType="end"/>
            </w:r>
          </w:hyperlink>
        </w:p>
        <w:p w14:paraId="6769E5EA" w14:textId="64E1B9B6" w:rsidR="00E267AE" w:rsidRDefault="0021045D">
          <w:pPr>
            <w:pStyle w:val="TOC3"/>
            <w:rPr>
              <w:rFonts w:asciiTheme="minorHAnsi" w:eastAsiaTheme="minorEastAsia" w:hAnsiTheme="minorHAnsi"/>
              <w:noProof/>
              <w:lang w:eastAsia="en-GB"/>
            </w:rPr>
          </w:pPr>
          <w:hyperlink w:anchor="_Toc112411985" w:history="1">
            <w:r w:rsidR="00E267AE" w:rsidRPr="00192CDA">
              <w:rPr>
                <w:rStyle w:val="Hyperlink"/>
                <w:noProof/>
              </w:rPr>
              <w:t>Off-rolling</w:t>
            </w:r>
            <w:r w:rsidR="00E267AE">
              <w:rPr>
                <w:noProof/>
                <w:webHidden/>
              </w:rPr>
              <w:tab/>
            </w:r>
            <w:r w:rsidR="00E267AE">
              <w:rPr>
                <w:noProof/>
                <w:webHidden/>
              </w:rPr>
              <w:fldChar w:fldCharType="begin"/>
            </w:r>
            <w:r w:rsidR="00E267AE">
              <w:rPr>
                <w:noProof/>
                <w:webHidden/>
              </w:rPr>
              <w:instrText xml:space="preserve"> PAGEREF _Toc112411985 \h </w:instrText>
            </w:r>
            <w:r w:rsidR="00E267AE">
              <w:rPr>
                <w:noProof/>
                <w:webHidden/>
              </w:rPr>
            </w:r>
            <w:r w:rsidR="00E267AE">
              <w:rPr>
                <w:noProof/>
                <w:webHidden/>
              </w:rPr>
              <w:fldChar w:fldCharType="separate"/>
            </w:r>
            <w:r w:rsidR="00E267AE">
              <w:rPr>
                <w:noProof/>
                <w:webHidden/>
              </w:rPr>
              <w:t>8</w:t>
            </w:r>
            <w:r w:rsidR="00E267AE">
              <w:rPr>
                <w:noProof/>
                <w:webHidden/>
              </w:rPr>
              <w:fldChar w:fldCharType="end"/>
            </w:r>
          </w:hyperlink>
        </w:p>
        <w:p w14:paraId="64A6218A" w14:textId="2A42D844" w:rsidR="00E267AE" w:rsidRDefault="0021045D">
          <w:pPr>
            <w:pStyle w:val="TOC3"/>
            <w:rPr>
              <w:rFonts w:asciiTheme="minorHAnsi" w:eastAsiaTheme="minorEastAsia" w:hAnsiTheme="minorHAnsi"/>
              <w:noProof/>
              <w:lang w:eastAsia="en-GB"/>
            </w:rPr>
          </w:pPr>
          <w:hyperlink w:anchor="_Toc112411986" w:history="1">
            <w:r w:rsidR="00E267AE" w:rsidRPr="00192CDA">
              <w:rPr>
                <w:rStyle w:val="Hyperlink"/>
                <w:noProof/>
              </w:rPr>
              <w:t>GUIDANCE STATEMENTS</w:t>
            </w:r>
            <w:r w:rsidR="00E267AE">
              <w:rPr>
                <w:noProof/>
                <w:webHidden/>
              </w:rPr>
              <w:tab/>
            </w:r>
            <w:r w:rsidR="00E267AE">
              <w:rPr>
                <w:noProof/>
                <w:webHidden/>
              </w:rPr>
              <w:fldChar w:fldCharType="begin"/>
            </w:r>
            <w:r w:rsidR="00E267AE">
              <w:rPr>
                <w:noProof/>
                <w:webHidden/>
              </w:rPr>
              <w:instrText xml:space="preserve"> PAGEREF _Toc112411986 \h </w:instrText>
            </w:r>
            <w:r w:rsidR="00E267AE">
              <w:rPr>
                <w:noProof/>
                <w:webHidden/>
              </w:rPr>
            </w:r>
            <w:r w:rsidR="00E267AE">
              <w:rPr>
                <w:noProof/>
                <w:webHidden/>
              </w:rPr>
              <w:fldChar w:fldCharType="separate"/>
            </w:r>
            <w:r w:rsidR="00E267AE">
              <w:rPr>
                <w:noProof/>
                <w:webHidden/>
              </w:rPr>
              <w:t>9</w:t>
            </w:r>
            <w:r w:rsidR="00E267AE">
              <w:rPr>
                <w:noProof/>
                <w:webHidden/>
              </w:rPr>
              <w:fldChar w:fldCharType="end"/>
            </w:r>
          </w:hyperlink>
        </w:p>
        <w:p w14:paraId="54619BAD" w14:textId="66577077" w:rsidR="00E267AE" w:rsidRDefault="0021045D">
          <w:pPr>
            <w:pStyle w:val="TOC3"/>
            <w:rPr>
              <w:rFonts w:asciiTheme="minorHAnsi" w:eastAsiaTheme="minorEastAsia" w:hAnsiTheme="minorHAnsi"/>
              <w:noProof/>
              <w:lang w:eastAsia="en-GB"/>
            </w:rPr>
          </w:pPr>
          <w:hyperlink w:anchor="_Toc112411987" w:history="1">
            <w:r w:rsidR="00E267AE" w:rsidRPr="00192CDA">
              <w:rPr>
                <w:rStyle w:val="Hyperlink"/>
                <w:noProof/>
              </w:rPr>
              <w:t>The school day – sessions</w:t>
            </w:r>
            <w:r w:rsidR="00E267AE">
              <w:rPr>
                <w:noProof/>
                <w:webHidden/>
              </w:rPr>
              <w:tab/>
            </w:r>
            <w:r w:rsidR="00E267AE">
              <w:rPr>
                <w:noProof/>
                <w:webHidden/>
              </w:rPr>
              <w:fldChar w:fldCharType="begin"/>
            </w:r>
            <w:r w:rsidR="00E267AE">
              <w:rPr>
                <w:noProof/>
                <w:webHidden/>
              </w:rPr>
              <w:instrText xml:space="preserve"> PAGEREF _Toc112411987 \h </w:instrText>
            </w:r>
            <w:r w:rsidR="00E267AE">
              <w:rPr>
                <w:noProof/>
                <w:webHidden/>
              </w:rPr>
            </w:r>
            <w:r w:rsidR="00E267AE">
              <w:rPr>
                <w:noProof/>
                <w:webHidden/>
              </w:rPr>
              <w:fldChar w:fldCharType="separate"/>
            </w:r>
            <w:r w:rsidR="00E267AE">
              <w:rPr>
                <w:noProof/>
                <w:webHidden/>
              </w:rPr>
              <w:t>9</w:t>
            </w:r>
            <w:r w:rsidR="00E267AE">
              <w:rPr>
                <w:noProof/>
                <w:webHidden/>
              </w:rPr>
              <w:fldChar w:fldCharType="end"/>
            </w:r>
          </w:hyperlink>
        </w:p>
        <w:p w14:paraId="3F9E0EF2" w14:textId="3F68DA5B" w:rsidR="00E267AE" w:rsidRDefault="0021045D">
          <w:pPr>
            <w:pStyle w:val="TOC3"/>
            <w:rPr>
              <w:rFonts w:asciiTheme="minorHAnsi" w:eastAsiaTheme="minorEastAsia" w:hAnsiTheme="minorHAnsi"/>
              <w:noProof/>
              <w:lang w:eastAsia="en-GB"/>
            </w:rPr>
          </w:pPr>
          <w:hyperlink w:anchor="_Toc112411988" w:history="1">
            <w:r w:rsidR="00E267AE" w:rsidRPr="00192CDA">
              <w:rPr>
                <w:rStyle w:val="Hyperlink"/>
                <w:noProof/>
              </w:rPr>
              <w:t>When might a reduced timetable be used?</w:t>
            </w:r>
            <w:r w:rsidR="00E267AE">
              <w:rPr>
                <w:noProof/>
                <w:webHidden/>
              </w:rPr>
              <w:tab/>
            </w:r>
            <w:r w:rsidR="00E267AE">
              <w:rPr>
                <w:noProof/>
                <w:webHidden/>
              </w:rPr>
              <w:fldChar w:fldCharType="begin"/>
            </w:r>
            <w:r w:rsidR="00E267AE">
              <w:rPr>
                <w:noProof/>
                <w:webHidden/>
              </w:rPr>
              <w:instrText xml:space="preserve"> PAGEREF _Toc112411988 \h </w:instrText>
            </w:r>
            <w:r w:rsidR="00E267AE">
              <w:rPr>
                <w:noProof/>
                <w:webHidden/>
              </w:rPr>
            </w:r>
            <w:r w:rsidR="00E267AE">
              <w:rPr>
                <w:noProof/>
                <w:webHidden/>
              </w:rPr>
              <w:fldChar w:fldCharType="separate"/>
            </w:r>
            <w:r w:rsidR="00E267AE">
              <w:rPr>
                <w:noProof/>
                <w:webHidden/>
              </w:rPr>
              <w:t>9</w:t>
            </w:r>
            <w:r w:rsidR="00E267AE">
              <w:rPr>
                <w:noProof/>
                <w:webHidden/>
              </w:rPr>
              <w:fldChar w:fldCharType="end"/>
            </w:r>
          </w:hyperlink>
        </w:p>
        <w:p w14:paraId="2DB01E40" w14:textId="40E8CADB" w:rsidR="00E267AE" w:rsidRDefault="0021045D">
          <w:pPr>
            <w:pStyle w:val="TOC3"/>
            <w:rPr>
              <w:rFonts w:asciiTheme="minorHAnsi" w:eastAsiaTheme="minorEastAsia" w:hAnsiTheme="minorHAnsi"/>
              <w:noProof/>
              <w:lang w:eastAsia="en-GB"/>
            </w:rPr>
          </w:pPr>
          <w:hyperlink w:anchor="_Toc112411989" w:history="1">
            <w:r w:rsidR="00E267AE" w:rsidRPr="00192CDA">
              <w:rPr>
                <w:rStyle w:val="Hyperlink"/>
                <w:noProof/>
              </w:rPr>
              <w:t>When should a reduced timetable not be used?</w:t>
            </w:r>
            <w:r w:rsidR="00E267AE">
              <w:rPr>
                <w:noProof/>
                <w:webHidden/>
              </w:rPr>
              <w:tab/>
            </w:r>
            <w:r w:rsidR="00E267AE">
              <w:rPr>
                <w:noProof/>
                <w:webHidden/>
              </w:rPr>
              <w:fldChar w:fldCharType="begin"/>
            </w:r>
            <w:r w:rsidR="00E267AE">
              <w:rPr>
                <w:noProof/>
                <w:webHidden/>
              </w:rPr>
              <w:instrText xml:space="preserve"> PAGEREF _Toc112411989 \h </w:instrText>
            </w:r>
            <w:r w:rsidR="00E267AE">
              <w:rPr>
                <w:noProof/>
                <w:webHidden/>
              </w:rPr>
            </w:r>
            <w:r w:rsidR="00E267AE">
              <w:rPr>
                <w:noProof/>
                <w:webHidden/>
              </w:rPr>
              <w:fldChar w:fldCharType="separate"/>
            </w:r>
            <w:r w:rsidR="00E267AE">
              <w:rPr>
                <w:noProof/>
                <w:webHidden/>
              </w:rPr>
              <w:t>10</w:t>
            </w:r>
            <w:r w:rsidR="00E267AE">
              <w:rPr>
                <w:noProof/>
                <w:webHidden/>
              </w:rPr>
              <w:fldChar w:fldCharType="end"/>
            </w:r>
          </w:hyperlink>
        </w:p>
        <w:p w14:paraId="588549E7" w14:textId="66942C8D" w:rsidR="00E267AE" w:rsidRDefault="0021045D">
          <w:pPr>
            <w:pStyle w:val="TOC3"/>
            <w:rPr>
              <w:rFonts w:asciiTheme="minorHAnsi" w:eastAsiaTheme="minorEastAsia" w:hAnsiTheme="minorHAnsi"/>
              <w:noProof/>
              <w:lang w:eastAsia="en-GB"/>
            </w:rPr>
          </w:pPr>
          <w:hyperlink w:anchor="_Toc112411990" w:history="1">
            <w:r w:rsidR="00E267AE" w:rsidRPr="00192CDA">
              <w:rPr>
                <w:rStyle w:val="Hyperlink"/>
                <w:noProof/>
              </w:rPr>
              <w:t>Child Protection Planning</w:t>
            </w:r>
            <w:r w:rsidR="00E267AE">
              <w:rPr>
                <w:noProof/>
                <w:webHidden/>
              </w:rPr>
              <w:tab/>
            </w:r>
            <w:r w:rsidR="00E267AE">
              <w:rPr>
                <w:noProof/>
                <w:webHidden/>
              </w:rPr>
              <w:fldChar w:fldCharType="begin"/>
            </w:r>
            <w:r w:rsidR="00E267AE">
              <w:rPr>
                <w:noProof/>
                <w:webHidden/>
              </w:rPr>
              <w:instrText xml:space="preserve"> PAGEREF _Toc112411990 \h </w:instrText>
            </w:r>
            <w:r w:rsidR="00E267AE">
              <w:rPr>
                <w:noProof/>
                <w:webHidden/>
              </w:rPr>
            </w:r>
            <w:r w:rsidR="00E267AE">
              <w:rPr>
                <w:noProof/>
                <w:webHidden/>
              </w:rPr>
              <w:fldChar w:fldCharType="separate"/>
            </w:r>
            <w:r w:rsidR="00E267AE">
              <w:rPr>
                <w:noProof/>
                <w:webHidden/>
              </w:rPr>
              <w:t>10</w:t>
            </w:r>
            <w:r w:rsidR="00E267AE">
              <w:rPr>
                <w:noProof/>
                <w:webHidden/>
              </w:rPr>
              <w:fldChar w:fldCharType="end"/>
            </w:r>
          </w:hyperlink>
        </w:p>
        <w:p w14:paraId="0C70F5CB" w14:textId="334D06CF" w:rsidR="00E267AE" w:rsidRDefault="0021045D">
          <w:pPr>
            <w:pStyle w:val="TOC3"/>
            <w:rPr>
              <w:rFonts w:asciiTheme="minorHAnsi" w:eastAsiaTheme="minorEastAsia" w:hAnsiTheme="minorHAnsi"/>
              <w:noProof/>
              <w:lang w:eastAsia="en-GB"/>
            </w:rPr>
          </w:pPr>
          <w:hyperlink w:anchor="_Toc112411991" w:history="1">
            <w:r w:rsidR="00E267AE" w:rsidRPr="00192CDA">
              <w:rPr>
                <w:rStyle w:val="Hyperlink"/>
                <w:noProof/>
              </w:rPr>
              <w:t>Children in Need (CIN)</w:t>
            </w:r>
            <w:r w:rsidR="00E267AE">
              <w:rPr>
                <w:noProof/>
                <w:webHidden/>
              </w:rPr>
              <w:tab/>
            </w:r>
            <w:r w:rsidR="00E267AE">
              <w:rPr>
                <w:noProof/>
                <w:webHidden/>
              </w:rPr>
              <w:fldChar w:fldCharType="begin"/>
            </w:r>
            <w:r w:rsidR="00E267AE">
              <w:rPr>
                <w:noProof/>
                <w:webHidden/>
              </w:rPr>
              <w:instrText xml:space="preserve"> PAGEREF _Toc112411991 \h </w:instrText>
            </w:r>
            <w:r w:rsidR="00E267AE">
              <w:rPr>
                <w:noProof/>
                <w:webHidden/>
              </w:rPr>
            </w:r>
            <w:r w:rsidR="00E267AE">
              <w:rPr>
                <w:noProof/>
                <w:webHidden/>
              </w:rPr>
              <w:fldChar w:fldCharType="separate"/>
            </w:r>
            <w:r w:rsidR="00E267AE">
              <w:rPr>
                <w:noProof/>
                <w:webHidden/>
              </w:rPr>
              <w:t>10</w:t>
            </w:r>
            <w:r w:rsidR="00E267AE">
              <w:rPr>
                <w:noProof/>
                <w:webHidden/>
              </w:rPr>
              <w:fldChar w:fldCharType="end"/>
            </w:r>
          </w:hyperlink>
        </w:p>
        <w:p w14:paraId="64921C2C" w14:textId="215EE580" w:rsidR="00E267AE" w:rsidRDefault="0021045D">
          <w:pPr>
            <w:pStyle w:val="TOC3"/>
            <w:rPr>
              <w:rFonts w:asciiTheme="minorHAnsi" w:eastAsiaTheme="minorEastAsia" w:hAnsiTheme="minorHAnsi"/>
              <w:noProof/>
              <w:lang w:eastAsia="en-GB"/>
            </w:rPr>
          </w:pPr>
          <w:hyperlink w:anchor="_Toc112411992" w:history="1">
            <w:r w:rsidR="00E267AE" w:rsidRPr="00192CDA">
              <w:rPr>
                <w:rStyle w:val="Hyperlink"/>
                <w:noProof/>
              </w:rPr>
              <w:t>Children looked after</w:t>
            </w:r>
            <w:r w:rsidR="00E267AE">
              <w:rPr>
                <w:noProof/>
                <w:webHidden/>
              </w:rPr>
              <w:tab/>
            </w:r>
            <w:r w:rsidR="00E267AE">
              <w:rPr>
                <w:noProof/>
                <w:webHidden/>
              </w:rPr>
              <w:fldChar w:fldCharType="begin"/>
            </w:r>
            <w:r w:rsidR="00E267AE">
              <w:rPr>
                <w:noProof/>
                <w:webHidden/>
              </w:rPr>
              <w:instrText xml:space="preserve"> PAGEREF _Toc112411992 \h </w:instrText>
            </w:r>
            <w:r w:rsidR="00E267AE">
              <w:rPr>
                <w:noProof/>
                <w:webHidden/>
              </w:rPr>
            </w:r>
            <w:r w:rsidR="00E267AE">
              <w:rPr>
                <w:noProof/>
                <w:webHidden/>
              </w:rPr>
              <w:fldChar w:fldCharType="separate"/>
            </w:r>
            <w:r w:rsidR="00E267AE">
              <w:rPr>
                <w:noProof/>
                <w:webHidden/>
              </w:rPr>
              <w:t>10</w:t>
            </w:r>
            <w:r w:rsidR="00E267AE">
              <w:rPr>
                <w:noProof/>
                <w:webHidden/>
              </w:rPr>
              <w:fldChar w:fldCharType="end"/>
            </w:r>
          </w:hyperlink>
        </w:p>
        <w:p w14:paraId="544FC35D" w14:textId="3DF822BB" w:rsidR="00E267AE" w:rsidRDefault="0021045D">
          <w:pPr>
            <w:pStyle w:val="TOC3"/>
            <w:rPr>
              <w:rFonts w:asciiTheme="minorHAnsi" w:eastAsiaTheme="minorEastAsia" w:hAnsiTheme="minorHAnsi"/>
              <w:noProof/>
              <w:lang w:eastAsia="en-GB"/>
            </w:rPr>
          </w:pPr>
          <w:hyperlink w:anchor="_Toc112411993" w:history="1">
            <w:r w:rsidR="00E267AE" w:rsidRPr="00192CDA">
              <w:rPr>
                <w:rStyle w:val="Hyperlink"/>
                <w:noProof/>
              </w:rPr>
              <w:t>Pupils with an SEND</w:t>
            </w:r>
            <w:r w:rsidR="00E267AE">
              <w:rPr>
                <w:noProof/>
                <w:webHidden/>
              </w:rPr>
              <w:tab/>
            </w:r>
            <w:r w:rsidR="00E267AE">
              <w:rPr>
                <w:noProof/>
                <w:webHidden/>
              </w:rPr>
              <w:fldChar w:fldCharType="begin"/>
            </w:r>
            <w:r w:rsidR="00E267AE">
              <w:rPr>
                <w:noProof/>
                <w:webHidden/>
              </w:rPr>
              <w:instrText xml:space="preserve"> PAGEREF _Toc112411993 \h </w:instrText>
            </w:r>
            <w:r w:rsidR="00E267AE">
              <w:rPr>
                <w:noProof/>
                <w:webHidden/>
              </w:rPr>
            </w:r>
            <w:r w:rsidR="00E267AE">
              <w:rPr>
                <w:noProof/>
                <w:webHidden/>
              </w:rPr>
              <w:fldChar w:fldCharType="separate"/>
            </w:r>
            <w:r w:rsidR="00E267AE">
              <w:rPr>
                <w:noProof/>
                <w:webHidden/>
              </w:rPr>
              <w:t>11</w:t>
            </w:r>
            <w:r w:rsidR="00E267AE">
              <w:rPr>
                <w:noProof/>
                <w:webHidden/>
              </w:rPr>
              <w:fldChar w:fldCharType="end"/>
            </w:r>
          </w:hyperlink>
        </w:p>
        <w:p w14:paraId="13069889" w14:textId="087EE21A" w:rsidR="00E267AE" w:rsidRDefault="0021045D">
          <w:pPr>
            <w:pStyle w:val="TOC3"/>
            <w:rPr>
              <w:rFonts w:asciiTheme="minorHAnsi" w:eastAsiaTheme="minorEastAsia" w:hAnsiTheme="minorHAnsi"/>
              <w:noProof/>
              <w:lang w:eastAsia="en-GB"/>
            </w:rPr>
          </w:pPr>
          <w:hyperlink w:anchor="_Toc112411994" w:history="1">
            <w:r w:rsidR="00E267AE" w:rsidRPr="00192CDA">
              <w:rPr>
                <w:rStyle w:val="Hyperlink"/>
                <w:noProof/>
              </w:rPr>
              <w:t>Pupils with medical conditions</w:t>
            </w:r>
            <w:r w:rsidR="00E267AE">
              <w:rPr>
                <w:noProof/>
                <w:webHidden/>
              </w:rPr>
              <w:tab/>
            </w:r>
            <w:r w:rsidR="00E267AE">
              <w:rPr>
                <w:noProof/>
                <w:webHidden/>
              </w:rPr>
              <w:fldChar w:fldCharType="begin"/>
            </w:r>
            <w:r w:rsidR="00E267AE">
              <w:rPr>
                <w:noProof/>
                <w:webHidden/>
              </w:rPr>
              <w:instrText xml:space="preserve"> PAGEREF _Toc112411994 \h </w:instrText>
            </w:r>
            <w:r w:rsidR="00E267AE">
              <w:rPr>
                <w:noProof/>
                <w:webHidden/>
              </w:rPr>
            </w:r>
            <w:r w:rsidR="00E267AE">
              <w:rPr>
                <w:noProof/>
                <w:webHidden/>
              </w:rPr>
              <w:fldChar w:fldCharType="separate"/>
            </w:r>
            <w:r w:rsidR="00E267AE">
              <w:rPr>
                <w:noProof/>
                <w:webHidden/>
              </w:rPr>
              <w:t>11</w:t>
            </w:r>
            <w:r w:rsidR="00E267AE">
              <w:rPr>
                <w:noProof/>
                <w:webHidden/>
              </w:rPr>
              <w:fldChar w:fldCharType="end"/>
            </w:r>
          </w:hyperlink>
        </w:p>
        <w:p w14:paraId="7F1679C3" w14:textId="3707416D" w:rsidR="00E267AE" w:rsidRDefault="0021045D">
          <w:pPr>
            <w:pStyle w:val="TOC3"/>
            <w:rPr>
              <w:rFonts w:asciiTheme="minorHAnsi" w:eastAsiaTheme="minorEastAsia" w:hAnsiTheme="minorHAnsi"/>
              <w:noProof/>
              <w:lang w:eastAsia="en-GB"/>
            </w:rPr>
          </w:pPr>
          <w:hyperlink w:anchor="_Toc112411995" w:history="1">
            <w:r w:rsidR="00E267AE" w:rsidRPr="00192CDA">
              <w:rPr>
                <w:rStyle w:val="Hyperlink"/>
                <w:noProof/>
              </w:rPr>
              <w:t>Process</w:t>
            </w:r>
            <w:r w:rsidR="00E267AE">
              <w:rPr>
                <w:noProof/>
                <w:webHidden/>
              </w:rPr>
              <w:tab/>
            </w:r>
            <w:r w:rsidR="00E267AE">
              <w:rPr>
                <w:noProof/>
                <w:webHidden/>
              </w:rPr>
              <w:fldChar w:fldCharType="begin"/>
            </w:r>
            <w:r w:rsidR="00E267AE">
              <w:rPr>
                <w:noProof/>
                <w:webHidden/>
              </w:rPr>
              <w:instrText xml:space="preserve"> PAGEREF _Toc112411995 \h </w:instrText>
            </w:r>
            <w:r w:rsidR="00E267AE">
              <w:rPr>
                <w:noProof/>
                <w:webHidden/>
              </w:rPr>
            </w:r>
            <w:r w:rsidR="00E267AE">
              <w:rPr>
                <w:noProof/>
                <w:webHidden/>
              </w:rPr>
              <w:fldChar w:fldCharType="separate"/>
            </w:r>
            <w:r w:rsidR="00E267AE">
              <w:rPr>
                <w:noProof/>
                <w:webHidden/>
              </w:rPr>
              <w:t>12</w:t>
            </w:r>
            <w:r w:rsidR="00E267AE">
              <w:rPr>
                <w:noProof/>
                <w:webHidden/>
              </w:rPr>
              <w:fldChar w:fldCharType="end"/>
            </w:r>
          </w:hyperlink>
        </w:p>
        <w:p w14:paraId="1C4A1E4F" w14:textId="7A4AB312" w:rsidR="00E267AE" w:rsidRDefault="0021045D">
          <w:pPr>
            <w:pStyle w:val="TOC3"/>
            <w:rPr>
              <w:rFonts w:asciiTheme="minorHAnsi" w:eastAsiaTheme="minorEastAsia" w:hAnsiTheme="minorHAnsi"/>
              <w:noProof/>
              <w:lang w:eastAsia="en-GB"/>
            </w:rPr>
          </w:pPr>
          <w:hyperlink w:anchor="_Toc112411996" w:history="1">
            <w:r w:rsidR="00E267AE" w:rsidRPr="00192CDA">
              <w:rPr>
                <w:rStyle w:val="Hyperlink"/>
                <w:noProof/>
              </w:rPr>
              <w:t>Risk assessments</w:t>
            </w:r>
            <w:r w:rsidR="00E267AE">
              <w:rPr>
                <w:noProof/>
                <w:webHidden/>
              </w:rPr>
              <w:tab/>
            </w:r>
            <w:r w:rsidR="00E267AE">
              <w:rPr>
                <w:noProof/>
                <w:webHidden/>
              </w:rPr>
              <w:fldChar w:fldCharType="begin"/>
            </w:r>
            <w:r w:rsidR="00E267AE">
              <w:rPr>
                <w:noProof/>
                <w:webHidden/>
              </w:rPr>
              <w:instrText xml:space="preserve"> PAGEREF _Toc112411996 \h </w:instrText>
            </w:r>
            <w:r w:rsidR="00E267AE">
              <w:rPr>
                <w:noProof/>
                <w:webHidden/>
              </w:rPr>
            </w:r>
            <w:r w:rsidR="00E267AE">
              <w:rPr>
                <w:noProof/>
                <w:webHidden/>
              </w:rPr>
              <w:fldChar w:fldCharType="separate"/>
            </w:r>
            <w:r w:rsidR="00E267AE">
              <w:rPr>
                <w:noProof/>
                <w:webHidden/>
              </w:rPr>
              <w:t>12</w:t>
            </w:r>
            <w:r w:rsidR="00E267AE">
              <w:rPr>
                <w:noProof/>
                <w:webHidden/>
              </w:rPr>
              <w:fldChar w:fldCharType="end"/>
            </w:r>
          </w:hyperlink>
        </w:p>
        <w:p w14:paraId="627988E6" w14:textId="27F2A8E1" w:rsidR="00E267AE" w:rsidRDefault="0021045D">
          <w:pPr>
            <w:pStyle w:val="TOC3"/>
            <w:rPr>
              <w:rFonts w:asciiTheme="minorHAnsi" w:eastAsiaTheme="minorEastAsia" w:hAnsiTheme="minorHAnsi"/>
              <w:noProof/>
              <w:lang w:eastAsia="en-GB"/>
            </w:rPr>
          </w:pPr>
          <w:hyperlink w:anchor="_Toc112411997" w:history="1">
            <w:r w:rsidR="00E267AE" w:rsidRPr="00192CDA">
              <w:rPr>
                <w:rStyle w:val="Hyperlink"/>
                <w:noProof/>
              </w:rPr>
              <w:t>Termly local authority data collection</w:t>
            </w:r>
            <w:r w:rsidR="00E267AE">
              <w:rPr>
                <w:noProof/>
                <w:webHidden/>
              </w:rPr>
              <w:tab/>
            </w:r>
            <w:r w:rsidR="00E267AE">
              <w:rPr>
                <w:noProof/>
                <w:webHidden/>
              </w:rPr>
              <w:fldChar w:fldCharType="begin"/>
            </w:r>
            <w:r w:rsidR="00E267AE">
              <w:rPr>
                <w:noProof/>
                <w:webHidden/>
              </w:rPr>
              <w:instrText xml:space="preserve"> PAGEREF _Toc112411997 \h </w:instrText>
            </w:r>
            <w:r w:rsidR="00E267AE">
              <w:rPr>
                <w:noProof/>
                <w:webHidden/>
              </w:rPr>
            </w:r>
            <w:r w:rsidR="00E267AE">
              <w:rPr>
                <w:noProof/>
                <w:webHidden/>
              </w:rPr>
              <w:fldChar w:fldCharType="separate"/>
            </w:r>
            <w:r w:rsidR="00E267AE">
              <w:rPr>
                <w:noProof/>
                <w:webHidden/>
              </w:rPr>
              <w:t>13</w:t>
            </w:r>
            <w:r w:rsidR="00E267AE">
              <w:rPr>
                <w:noProof/>
                <w:webHidden/>
              </w:rPr>
              <w:fldChar w:fldCharType="end"/>
            </w:r>
          </w:hyperlink>
        </w:p>
        <w:p w14:paraId="6B85D557" w14:textId="2A5D0BAC" w:rsidR="00E267AE" w:rsidRDefault="0021045D">
          <w:pPr>
            <w:pStyle w:val="TOC3"/>
            <w:rPr>
              <w:rFonts w:asciiTheme="minorHAnsi" w:eastAsiaTheme="minorEastAsia" w:hAnsiTheme="minorHAnsi"/>
              <w:noProof/>
              <w:lang w:eastAsia="en-GB"/>
            </w:rPr>
          </w:pPr>
          <w:hyperlink w:anchor="_Toc112411998" w:history="1">
            <w:r w:rsidR="00E267AE" w:rsidRPr="00192CDA">
              <w:rPr>
                <w:rStyle w:val="Hyperlink"/>
                <w:noProof/>
              </w:rPr>
              <w:t>Statutory obligations placed upon parents</w:t>
            </w:r>
            <w:r w:rsidR="00E267AE">
              <w:rPr>
                <w:noProof/>
                <w:webHidden/>
              </w:rPr>
              <w:tab/>
            </w:r>
            <w:r w:rsidR="00E267AE">
              <w:rPr>
                <w:noProof/>
                <w:webHidden/>
              </w:rPr>
              <w:fldChar w:fldCharType="begin"/>
            </w:r>
            <w:r w:rsidR="00E267AE">
              <w:rPr>
                <w:noProof/>
                <w:webHidden/>
              </w:rPr>
              <w:instrText xml:space="preserve"> PAGEREF _Toc112411998 \h </w:instrText>
            </w:r>
            <w:r w:rsidR="00E267AE">
              <w:rPr>
                <w:noProof/>
                <w:webHidden/>
              </w:rPr>
            </w:r>
            <w:r w:rsidR="00E267AE">
              <w:rPr>
                <w:noProof/>
                <w:webHidden/>
              </w:rPr>
              <w:fldChar w:fldCharType="separate"/>
            </w:r>
            <w:r w:rsidR="00E267AE">
              <w:rPr>
                <w:noProof/>
                <w:webHidden/>
              </w:rPr>
              <w:t>13</w:t>
            </w:r>
            <w:r w:rsidR="00E267AE">
              <w:rPr>
                <w:noProof/>
                <w:webHidden/>
              </w:rPr>
              <w:fldChar w:fldCharType="end"/>
            </w:r>
          </w:hyperlink>
        </w:p>
        <w:p w14:paraId="08565921" w14:textId="1A0B0689" w:rsidR="00E267AE" w:rsidRDefault="0021045D">
          <w:pPr>
            <w:pStyle w:val="TOC3"/>
            <w:rPr>
              <w:rFonts w:asciiTheme="minorHAnsi" w:eastAsiaTheme="minorEastAsia" w:hAnsiTheme="minorHAnsi"/>
              <w:noProof/>
              <w:lang w:eastAsia="en-GB"/>
            </w:rPr>
          </w:pPr>
          <w:hyperlink w:anchor="_Toc112411999" w:history="1">
            <w:r w:rsidR="00E267AE" w:rsidRPr="00192CDA">
              <w:rPr>
                <w:rStyle w:val="Hyperlink"/>
                <w:noProof/>
              </w:rPr>
              <w:t>EDUCATION WELFARE SERVICE LEGAL INTERVENTIONS</w:t>
            </w:r>
            <w:r w:rsidR="00E267AE">
              <w:rPr>
                <w:noProof/>
                <w:webHidden/>
              </w:rPr>
              <w:tab/>
            </w:r>
            <w:r w:rsidR="00E267AE">
              <w:rPr>
                <w:noProof/>
                <w:webHidden/>
              </w:rPr>
              <w:fldChar w:fldCharType="begin"/>
            </w:r>
            <w:r w:rsidR="00E267AE">
              <w:rPr>
                <w:noProof/>
                <w:webHidden/>
              </w:rPr>
              <w:instrText xml:space="preserve"> PAGEREF _Toc112411999 \h </w:instrText>
            </w:r>
            <w:r w:rsidR="00E267AE">
              <w:rPr>
                <w:noProof/>
                <w:webHidden/>
              </w:rPr>
            </w:r>
            <w:r w:rsidR="00E267AE">
              <w:rPr>
                <w:noProof/>
                <w:webHidden/>
              </w:rPr>
              <w:fldChar w:fldCharType="separate"/>
            </w:r>
            <w:r w:rsidR="00E267AE">
              <w:rPr>
                <w:noProof/>
                <w:webHidden/>
              </w:rPr>
              <w:t>13</w:t>
            </w:r>
            <w:r w:rsidR="00E267AE">
              <w:rPr>
                <w:noProof/>
                <w:webHidden/>
              </w:rPr>
              <w:fldChar w:fldCharType="end"/>
            </w:r>
          </w:hyperlink>
        </w:p>
        <w:p w14:paraId="73A5F777" w14:textId="73AEC97F" w:rsidR="00E267AE" w:rsidRDefault="0021045D">
          <w:pPr>
            <w:pStyle w:val="TOC3"/>
            <w:rPr>
              <w:rFonts w:asciiTheme="minorHAnsi" w:eastAsiaTheme="minorEastAsia" w:hAnsiTheme="minorHAnsi"/>
              <w:noProof/>
              <w:lang w:eastAsia="en-GB"/>
            </w:rPr>
          </w:pPr>
          <w:hyperlink w:anchor="_Toc112412000" w:history="1">
            <w:r w:rsidR="00E267AE" w:rsidRPr="00192CDA">
              <w:rPr>
                <w:rStyle w:val="Hyperlink"/>
                <w:noProof/>
              </w:rPr>
              <w:t>FAMILIES MATTER</w:t>
            </w:r>
            <w:r w:rsidR="00E267AE">
              <w:rPr>
                <w:noProof/>
                <w:webHidden/>
              </w:rPr>
              <w:tab/>
            </w:r>
            <w:r w:rsidR="00E267AE">
              <w:rPr>
                <w:noProof/>
                <w:webHidden/>
              </w:rPr>
              <w:fldChar w:fldCharType="begin"/>
            </w:r>
            <w:r w:rsidR="00E267AE">
              <w:rPr>
                <w:noProof/>
                <w:webHidden/>
              </w:rPr>
              <w:instrText xml:space="preserve"> PAGEREF _Toc112412000 \h </w:instrText>
            </w:r>
            <w:r w:rsidR="00E267AE">
              <w:rPr>
                <w:noProof/>
                <w:webHidden/>
              </w:rPr>
            </w:r>
            <w:r w:rsidR="00E267AE">
              <w:rPr>
                <w:noProof/>
                <w:webHidden/>
              </w:rPr>
              <w:fldChar w:fldCharType="separate"/>
            </w:r>
            <w:r w:rsidR="00E267AE">
              <w:rPr>
                <w:noProof/>
                <w:webHidden/>
              </w:rPr>
              <w:t>14</w:t>
            </w:r>
            <w:r w:rsidR="00E267AE">
              <w:rPr>
                <w:noProof/>
                <w:webHidden/>
              </w:rPr>
              <w:fldChar w:fldCharType="end"/>
            </w:r>
          </w:hyperlink>
        </w:p>
        <w:p w14:paraId="41137E13" w14:textId="4022BCC3" w:rsidR="00E267AE" w:rsidRDefault="0021045D">
          <w:pPr>
            <w:pStyle w:val="TOC3"/>
            <w:rPr>
              <w:rFonts w:asciiTheme="minorHAnsi" w:eastAsiaTheme="minorEastAsia" w:hAnsiTheme="minorHAnsi"/>
              <w:noProof/>
              <w:lang w:eastAsia="en-GB"/>
            </w:rPr>
          </w:pPr>
          <w:hyperlink w:anchor="_Toc112412001" w:history="1">
            <w:r w:rsidR="00E267AE" w:rsidRPr="00192CDA">
              <w:rPr>
                <w:rStyle w:val="Hyperlink"/>
                <w:noProof/>
              </w:rPr>
              <w:t>SAOS (Southampton Advisory Outreach Service)</w:t>
            </w:r>
            <w:r w:rsidR="00E267AE">
              <w:rPr>
                <w:noProof/>
                <w:webHidden/>
              </w:rPr>
              <w:tab/>
            </w:r>
            <w:r w:rsidR="00E267AE">
              <w:rPr>
                <w:noProof/>
                <w:webHidden/>
              </w:rPr>
              <w:fldChar w:fldCharType="begin"/>
            </w:r>
            <w:r w:rsidR="00E267AE">
              <w:rPr>
                <w:noProof/>
                <w:webHidden/>
              </w:rPr>
              <w:instrText xml:space="preserve"> PAGEREF _Toc112412001 \h </w:instrText>
            </w:r>
            <w:r w:rsidR="00E267AE">
              <w:rPr>
                <w:noProof/>
                <w:webHidden/>
              </w:rPr>
            </w:r>
            <w:r w:rsidR="00E267AE">
              <w:rPr>
                <w:noProof/>
                <w:webHidden/>
              </w:rPr>
              <w:fldChar w:fldCharType="separate"/>
            </w:r>
            <w:r w:rsidR="00E267AE">
              <w:rPr>
                <w:noProof/>
                <w:webHidden/>
              </w:rPr>
              <w:t>14</w:t>
            </w:r>
            <w:r w:rsidR="00E267AE">
              <w:rPr>
                <w:noProof/>
                <w:webHidden/>
              </w:rPr>
              <w:fldChar w:fldCharType="end"/>
            </w:r>
          </w:hyperlink>
        </w:p>
        <w:p w14:paraId="23D883D5" w14:textId="50CAC5E8" w:rsidR="00E267AE" w:rsidRDefault="0021045D">
          <w:pPr>
            <w:pStyle w:val="TOC3"/>
            <w:rPr>
              <w:rFonts w:asciiTheme="minorHAnsi" w:eastAsiaTheme="minorEastAsia" w:hAnsiTheme="minorHAnsi"/>
              <w:noProof/>
              <w:lang w:eastAsia="en-GB"/>
            </w:rPr>
          </w:pPr>
          <w:hyperlink w:anchor="_Toc112412002" w:history="1">
            <w:r w:rsidR="00E267AE" w:rsidRPr="00192CDA">
              <w:rPr>
                <w:rStyle w:val="Hyperlink"/>
                <w:noProof/>
              </w:rPr>
              <w:t>EXPECTATIONS OF GOVERNORS</w:t>
            </w:r>
            <w:r w:rsidR="00E267AE">
              <w:rPr>
                <w:noProof/>
                <w:webHidden/>
              </w:rPr>
              <w:tab/>
            </w:r>
            <w:r w:rsidR="00E267AE">
              <w:rPr>
                <w:noProof/>
                <w:webHidden/>
              </w:rPr>
              <w:fldChar w:fldCharType="begin"/>
            </w:r>
            <w:r w:rsidR="00E267AE">
              <w:rPr>
                <w:noProof/>
                <w:webHidden/>
              </w:rPr>
              <w:instrText xml:space="preserve"> PAGEREF _Toc112412002 \h </w:instrText>
            </w:r>
            <w:r w:rsidR="00E267AE">
              <w:rPr>
                <w:noProof/>
                <w:webHidden/>
              </w:rPr>
            </w:r>
            <w:r w:rsidR="00E267AE">
              <w:rPr>
                <w:noProof/>
                <w:webHidden/>
              </w:rPr>
              <w:fldChar w:fldCharType="separate"/>
            </w:r>
            <w:r w:rsidR="00E267AE">
              <w:rPr>
                <w:noProof/>
                <w:webHidden/>
              </w:rPr>
              <w:t>14</w:t>
            </w:r>
            <w:r w:rsidR="00E267AE">
              <w:rPr>
                <w:noProof/>
                <w:webHidden/>
              </w:rPr>
              <w:fldChar w:fldCharType="end"/>
            </w:r>
          </w:hyperlink>
        </w:p>
        <w:p w14:paraId="44464F8E" w14:textId="676B60E7" w:rsidR="00E267AE" w:rsidRDefault="0021045D">
          <w:pPr>
            <w:pStyle w:val="TOC3"/>
            <w:rPr>
              <w:rFonts w:asciiTheme="minorHAnsi" w:eastAsiaTheme="minorEastAsia" w:hAnsiTheme="minorHAnsi"/>
              <w:noProof/>
              <w:lang w:eastAsia="en-GB"/>
            </w:rPr>
          </w:pPr>
          <w:hyperlink w:anchor="_Toc112412003" w:history="1">
            <w:r w:rsidR="00E267AE" w:rsidRPr="00192CDA">
              <w:rPr>
                <w:rStyle w:val="Hyperlink"/>
                <w:noProof/>
              </w:rPr>
              <w:t>Questions Governors should ask of their schools:</w:t>
            </w:r>
            <w:r w:rsidR="00E267AE">
              <w:rPr>
                <w:noProof/>
                <w:webHidden/>
              </w:rPr>
              <w:tab/>
            </w:r>
            <w:r w:rsidR="00E267AE">
              <w:rPr>
                <w:noProof/>
                <w:webHidden/>
              </w:rPr>
              <w:fldChar w:fldCharType="begin"/>
            </w:r>
            <w:r w:rsidR="00E267AE">
              <w:rPr>
                <w:noProof/>
                <w:webHidden/>
              </w:rPr>
              <w:instrText xml:space="preserve"> PAGEREF _Toc112412003 \h </w:instrText>
            </w:r>
            <w:r w:rsidR="00E267AE">
              <w:rPr>
                <w:noProof/>
                <w:webHidden/>
              </w:rPr>
            </w:r>
            <w:r w:rsidR="00E267AE">
              <w:rPr>
                <w:noProof/>
                <w:webHidden/>
              </w:rPr>
              <w:fldChar w:fldCharType="separate"/>
            </w:r>
            <w:r w:rsidR="00E267AE">
              <w:rPr>
                <w:noProof/>
                <w:webHidden/>
              </w:rPr>
              <w:t>15</w:t>
            </w:r>
            <w:r w:rsidR="00E267AE">
              <w:rPr>
                <w:noProof/>
                <w:webHidden/>
              </w:rPr>
              <w:fldChar w:fldCharType="end"/>
            </w:r>
          </w:hyperlink>
        </w:p>
        <w:p w14:paraId="5866D7DF" w14:textId="19DB9E5C" w:rsidR="00E267AE" w:rsidRDefault="0021045D">
          <w:pPr>
            <w:pStyle w:val="TOC3"/>
            <w:rPr>
              <w:rFonts w:asciiTheme="minorHAnsi" w:eastAsiaTheme="minorEastAsia" w:hAnsiTheme="minorHAnsi"/>
              <w:noProof/>
              <w:lang w:eastAsia="en-GB"/>
            </w:rPr>
          </w:pPr>
          <w:hyperlink w:anchor="_Toc112412004" w:history="1">
            <w:r w:rsidR="00E267AE" w:rsidRPr="00192CDA">
              <w:rPr>
                <w:rStyle w:val="Hyperlink"/>
                <w:noProof/>
              </w:rPr>
              <w:t>POWER OF SCHOOLS TO DIRECT A PUPIL OFF-SITE FOR EDUCATION TO IMPROVE BEHAVIOUR</w:t>
            </w:r>
            <w:r w:rsidR="00E267AE">
              <w:rPr>
                <w:noProof/>
                <w:webHidden/>
              </w:rPr>
              <w:tab/>
            </w:r>
            <w:r w:rsidR="00E267AE">
              <w:rPr>
                <w:noProof/>
                <w:webHidden/>
              </w:rPr>
              <w:fldChar w:fldCharType="begin"/>
            </w:r>
            <w:r w:rsidR="00E267AE">
              <w:rPr>
                <w:noProof/>
                <w:webHidden/>
              </w:rPr>
              <w:instrText xml:space="preserve"> PAGEREF _Toc112412004 \h </w:instrText>
            </w:r>
            <w:r w:rsidR="00E267AE">
              <w:rPr>
                <w:noProof/>
                <w:webHidden/>
              </w:rPr>
            </w:r>
            <w:r w:rsidR="00E267AE">
              <w:rPr>
                <w:noProof/>
                <w:webHidden/>
              </w:rPr>
              <w:fldChar w:fldCharType="separate"/>
            </w:r>
            <w:r w:rsidR="00E267AE">
              <w:rPr>
                <w:noProof/>
                <w:webHidden/>
              </w:rPr>
              <w:t>15</w:t>
            </w:r>
            <w:r w:rsidR="00E267AE">
              <w:rPr>
                <w:noProof/>
                <w:webHidden/>
              </w:rPr>
              <w:fldChar w:fldCharType="end"/>
            </w:r>
          </w:hyperlink>
        </w:p>
        <w:p w14:paraId="7C746551" w14:textId="1CA762E7" w:rsidR="00E267AE" w:rsidRDefault="0021045D">
          <w:pPr>
            <w:pStyle w:val="TOC3"/>
            <w:rPr>
              <w:rFonts w:asciiTheme="minorHAnsi" w:eastAsiaTheme="minorEastAsia" w:hAnsiTheme="minorHAnsi"/>
              <w:noProof/>
              <w:lang w:eastAsia="en-GB"/>
            </w:rPr>
          </w:pPr>
          <w:hyperlink w:anchor="_Toc112412005" w:history="1">
            <w:r w:rsidR="00E267AE" w:rsidRPr="00192CDA">
              <w:rPr>
                <w:rStyle w:val="Hyperlink"/>
                <w:noProof/>
              </w:rPr>
              <w:t>CODING OF ABSENCE</w:t>
            </w:r>
            <w:r w:rsidR="00E267AE">
              <w:rPr>
                <w:noProof/>
                <w:webHidden/>
              </w:rPr>
              <w:tab/>
            </w:r>
            <w:r w:rsidR="00E267AE">
              <w:rPr>
                <w:noProof/>
                <w:webHidden/>
              </w:rPr>
              <w:fldChar w:fldCharType="begin"/>
            </w:r>
            <w:r w:rsidR="00E267AE">
              <w:rPr>
                <w:noProof/>
                <w:webHidden/>
              </w:rPr>
              <w:instrText xml:space="preserve"> PAGEREF _Toc112412005 \h </w:instrText>
            </w:r>
            <w:r w:rsidR="00E267AE">
              <w:rPr>
                <w:noProof/>
                <w:webHidden/>
              </w:rPr>
            </w:r>
            <w:r w:rsidR="00E267AE">
              <w:rPr>
                <w:noProof/>
                <w:webHidden/>
              </w:rPr>
              <w:fldChar w:fldCharType="separate"/>
            </w:r>
            <w:r w:rsidR="00E267AE">
              <w:rPr>
                <w:noProof/>
                <w:webHidden/>
              </w:rPr>
              <w:t>16</w:t>
            </w:r>
            <w:r w:rsidR="00E267AE">
              <w:rPr>
                <w:noProof/>
                <w:webHidden/>
              </w:rPr>
              <w:fldChar w:fldCharType="end"/>
            </w:r>
          </w:hyperlink>
        </w:p>
        <w:p w14:paraId="185FD66E" w14:textId="1CEFADBC" w:rsidR="00E267AE" w:rsidRDefault="0021045D">
          <w:pPr>
            <w:pStyle w:val="TOC3"/>
            <w:rPr>
              <w:rFonts w:asciiTheme="minorHAnsi" w:eastAsiaTheme="minorEastAsia" w:hAnsiTheme="minorHAnsi"/>
              <w:noProof/>
              <w:lang w:eastAsia="en-GB"/>
            </w:rPr>
          </w:pPr>
          <w:hyperlink w:anchor="_Toc112412006" w:history="1">
            <w:r w:rsidR="00E267AE" w:rsidRPr="00192CDA">
              <w:rPr>
                <w:rStyle w:val="Hyperlink"/>
                <w:noProof/>
              </w:rPr>
              <w:t>B code</w:t>
            </w:r>
            <w:r w:rsidR="00E267AE">
              <w:rPr>
                <w:noProof/>
                <w:webHidden/>
              </w:rPr>
              <w:tab/>
            </w:r>
            <w:r w:rsidR="00E267AE">
              <w:rPr>
                <w:noProof/>
                <w:webHidden/>
              </w:rPr>
              <w:fldChar w:fldCharType="begin"/>
            </w:r>
            <w:r w:rsidR="00E267AE">
              <w:rPr>
                <w:noProof/>
                <w:webHidden/>
              </w:rPr>
              <w:instrText xml:space="preserve"> PAGEREF _Toc112412006 \h </w:instrText>
            </w:r>
            <w:r w:rsidR="00E267AE">
              <w:rPr>
                <w:noProof/>
                <w:webHidden/>
              </w:rPr>
            </w:r>
            <w:r w:rsidR="00E267AE">
              <w:rPr>
                <w:noProof/>
                <w:webHidden/>
              </w:rPr>
              <w:fldChar w:fldCharType="separate"/>
            </w:r>
            <w:r w:rsidR="00E267AE">
              <w:rPr>
                <w:noProof/>
                <w:webHidden/>
              </w:rPr>
              <w:t>16</w:t>
            </w:r>
            <w:r w:rsidR="00E267AE">
              <w:rPr>
                <w:noProof/>
                <w:webHidden/>
              </w:rPr>
              <w:fldChar w:fldCharType="end"/>
            </w:r>
          </w:hyperlink>
        </w:p>
        <w:p w14:paraId="2FB1F322" w14:textId="2672EC42" w:rsidR="00E267AE" w:rsidRDefault="0021045D">
          <w:pPr>
            <w:pStyle w:val="TOC3"/>
            <w:rPr>
              <w:rFonts w:asciiTheme="minorHAnsi" w:eastAsiaTheme="minorEastAsia" w:hAnsiTheme="minorHAnsi"/>
              <w:noProof/>
              <w:lang w:eastAsia="en-GB"/>
            </w:rPr>
          </w:pPr>
          <w:hyperlink w:anchor="_Toc112412007" w:history="1">
            <w:r w:rsidR="00E267AE" w:rsidRPr="00192CDA">
              <w:rPr>
                <w:rStyle w:val="Hyperlink"/>
                <w:noProof/>
              </w:rPr>
              <w:t>C code</w:t>
            </w:r>
            <w:r w:rsidR="00E267AE">
              <w:rPr>
                <w:noProof/>
                <w:webHidden/>
              </w:rPr>
              <w:tab/>
            </w:r>
            <w:r w:rsidR="00E267AE">
              <w:rPr>
                <w:noProof/>
                <w:webHidden/>
              </w:rPr>
              <w:fldChar w:fldCharType="begin"/>
            </w:r>
            <w:r w:rsidR="00E267AE">
              <w:rPr>
                <w:noProof/>
                <w:webHidden/>
              </w:rPr>
              <w:instrText xml:space="preserve"> PAGEREF _Toc112412007 \h </w:instrText>
            </w:r>
            <w:r w:rsidR="00E267AE">
              <w:rPr>
                <w:noProof/>
                <w:webHidden/>
              </w:rPr>
            </w:r>
            <w:r w:rsidR="00E267AE">
              <w:rPr>
                <w:noProof/>
                <w:webHidden/>
              </w:rPr>
              <w:fldChar w:fldCharType="separate"/>
            </w:r>
            <w:r w:rsidR="00E267AE">
              <w:rPr>
                <w:noProof/>
                <w:webHidden/>
              </w:rPr>
              <w:t>16</w:t>
            </w:r>
            <w:r w:rsidR="00E267AE">
              <w:rPr>
                <w:noProof/>
                <w:webHidden/>
              </w:rPr>
              <w:fldChar w:fldCharType="end"/>
            </w:r>
          </w:hyperlink>
        </w:p>
        <w:p w14:paraId="58C92988" w14:textId="76519EC3" w:rsidR="00E267AE" w:rsidRDefault="0021045D">
          <w:pPr>
            <w:pStyle w:val="TOC3"/>
            <w:rPr>
              <w:rFonts w:asciiTheme="minorHAnsi" w:eastAsiaTheme="minorEastAsia" w:hAnsiTheme="minorHAnsi"/>
              <w:noProof/>
              <w:lang w:eastAsia="en-GB"/>
            </w:rPr>
          </w:pPr>
          <w:hyperlink w:anchor="_Toc112412008" w:history="1">
            <w:r w:rsidR="00E267AE" w:rsidRPr="00192CDA">
              <w:rPr>
                <w:rStyle w:val="Hyperlink"/>
                <w:noProof/>
              </w:rPr>
              <w:t>D code</w:t>
            </w:r>
            <w:r w:rsidR="00E267AE">
              <w:rPr>
                <w:noProof/>
                <w:webHidden/>
              </w:rPr>
              <w:tab/>
            </w:r>
            <w:r w:rsidR="00E267AE">
              <w:rPr>
                <w:noProof/>
                <w:webHidden/>
              </w:rPr>
              <w:fldChar w:fldCharType="begin"/>
            </w:r>
            <w:r w:rsidR="00E267AE">
              <w:rPr>
                <w:noProof/>
                <w:webHidden/>
              </w:rPr>
              <w:instrText xml:space="preserve"> PAGEREF _Toc112412008 \h </w:instrText>
            </w:r>
            <w:r w:rsidR="00E267AE">
              <w:rPr>
                <w:noProof/>
                <w:webHidden/>
              </w:rPr>
            </w:r>
            <w:r w:rsidR="00E267AE">
              <w:rPr>
                <w:noProof/>
                <w:webHidden/>
              </w:rPr>
              <w:fldChar w:fldCharType="separate"/>
            </w:r>
            <w:r w:rsidR="00E267AE">
              <w:rPr>
                <w:noProof/>
                <w:webHidden/>
              </w:rPr>
              <w:t>17</w:t>
            </w:r>
            <w:r w:rsidR="00E267AE">
              <w:rPr>
                <w:noProof/>
                <w:webHidden/>
              </w:rPr>
              <w:fldChar w:fldCharType="end"/>
            </w:r>
          </w:hyperlink>
        </w:p>
        <w:p w14:paraId="384B1981" w14:textId="2165683B" w:rsidR="00E267AE" w:rsidRDefault="0021045D">
          <w:pPr>
            <w:pStyle w:val="TOC3"/>
            <w:rPr>
              <w:rFonts w:asciiTheme="minorHAnsi" w:eastAsiaTheme="minorEastAsia" w:hAnsiTheme="minorHAnsi"/>
              <w:noProof/>
              <w:lang w:eastAsia="en-GB"/>
            </w:rPr>
          </w:pPr>
          <w:hyperlink w:anchor="_Toc112412009" w:history="1">
            <w:r w:rsidR="00E267AE" w:rsidRPr="00192CDA">
              <w:rPr>
                <w:rStyle w:val="Hyperlink"/>
                <w:noProof/>
              </w:rPr>
              <w:t>E code</w:t>
            </w:r>
            <w:r w:rsidR="00E267AE">
              <w:rPr>
                <w:noProof/>
                <w:webHidden/>
              </w:rPr>
              <w:tab/>
            </w:r>
            <w:r w:rsidR="00E267AE">
              <w:rPr>
                <w:noProof/>
                <w:webHidden/>
              </w:rPr>
              <w:fldChar w:fldCharType="begin"/>
            </w:r>
            <w:r w:rsidR="00E267AE">
              <w:rPr>
                <w:noProof/>
                <w:webHidden/>
              </w:rPr>
              <w:instrText xml:space="preserve"> PAGEREF _Toc112412009 \h </w:instrText>
            </w:r>
            <w:r w:rsidR="00E267AE">
              <w:rPr>
                <w:noProof/>
                <w:webHidden/>
              </w:rPr>
            </w:r>
            <w:r w:rsidR="00E267AE">
              <w:rPr>
                <w:noProof/>
                <w:webHidden/>
              </w:rPr>
              <w:fldChar w:fldCharType="separate"/>
            </w:r>
            <w:r w:rsidR="00E267AE">
              <w:rPr>
                <w:noProof/>
                <w:webHidden/>
              </w:rPr>
              <w:t>17</w:t>
            </w:r>
            <w:r w:rsidR="00E267AE">
              <w:rPr>
                <w:noProof/>
                <w:webHidden/>
              </w:rPr>
              <w:fldChar w:fldCharType="end"/>
            </w:r>
          </w:hyperlink>
        </w:p>
        <w:p w14:paraId="341E2E33" w14:textId="6C8E86D0" w:rsidR="00E267AE" w:rsidRDefault="0021045D">
          <w:pPr>
            <w:pStyle w:val="TOC3"/>
            <w:rPr>
              <w:rFonts w:asciiTheme="minorHAnsi" w:eastAsiaTheme="minorEastAsia" w:hAnsiTheme="minorHAnsi"/>
              <w:noProof/>
              <w:lang w:eastAsia="en-GB"/>
            </w:rPr>
          </w:pPr>
          <w:hyperlink w:anchor="_Toc112412010" w:history="1">
            <w:r w:rsidR="00E267AE" w:rsidRPr="00192CDA">
              <w:rPr>
                <w:rStyle w:val="Hyperlink"/>
                <w:noProof/>
              </w:rPr>
              <w:t>O code and other absence codes</w:t>
            </w:r>
            <w:r w:rsidR="00E267AE">
              <w:rPr>
                <w:noProof/>
                <w:webHidden/>
              </w:rPr>
              <w:tab/>
            </w:r>
            <w:r w:rsidR="00E267AE">
              <w:rPr>
                <w:noProof/>
                <w:webHidden/>
              </w:rPr>
              <w:fldChar w:fldCharType="begin"/>
            </w:r>
            <w:r w:rsidR="00E267AE">
              <w:rPr>
                <w:noProof/>
                <w:webHidden/>
              </w:rPr>
              <w:instrText xml:space="preserve"> PAGEREF _Toc112412010 \h </w:instrText>
            </w:r>
            <w:r w:rsidR="00E267AE">
              <w:rPr>
                <w:noProof/>
                <w:webHidden/>
              </w:rPr>
            </w:r>
            <w:r w:rsidR="00E267AE">
              <w:rPr>
                <w:noProof/>
                <w:webHidden/>
              </w:rPr>
              <w:fldChar w:fldCharType="separate"/>
            </w:r>
            <w:r w:rsidR="00E267AE">
              <w:rPr>
                <w:noProof/>
                <w:webHidden/>
              </w:rPr>
              <w:t>17</w:t>
            </w:r>
            <w:r w:rsidR="00E267AE">
              <w:rPr>
                <w:noProof/>
                <w:webHidden/>
              </w:rPr>
              <w:fldChar w:fldCharType="end"/>
            </w:r>
          </w:hyperlink>
        </w:p>
        <w:p w14:paraId="04DF272F" w14:textId="2D24E4F6" w:rsidR="00E267AE" w:rsidRDefault="0021045D">
          <w:pPr>
            <w:pStyle w:val="TOC3"/>
            <w:rPr>
              <w:rFonts w:asciiTheme="minorHAnsi" w:eastAsiaTheme="minorEastAsia" w:hAnsiTheme="minorHAnsi"/>
              <w:noProof/>
              <w:lang w:eastAsia="en-GB"/>
            </w:rPr>
          </w:pPr>
          <w:hyperlink w:anchor="_Toc112412011" w:history="1">
            <w:r w:rsidR="00E267AE" w:rsidRPr="00192CDA">
              <w:rPr>
                <w:rStyle w:val="Hyperlink"/>
                <w:noProof/>
              </w:rPr>
              <w:t>SIMS</w:t>
            </w:r>
            <w:r w:rsidR="00E267AE">
              <w:rPr>
                <w:noProof/>
                <w:webHidden/>
              </w:rPr>
              <w:tab/>
            </w:r>
            <w:r w:rsidR="00E267AE">
              <w:rPr>
                <w:noProof/>
                <w:webHidden/>
              </w:rPr>
              <w:fldChar w:fldCharType="begin"/>
            </w:r>
            <w:r w:rsidR="00E267AE">
              <w:rPr>
                <w:noProof/>
                <w:webHidden/>
              </w:rPr>
              <w:instrText xml:space="preserve"> PAGEREF _Toc112412011 \h </w:instrText>
            </w:r>
            <w:r w:rsidR="00E267AE">
              <w:rPr>
                <w:noProof/>
                <w:webHidden/>
              </w:rPr>
            </w:r>
            <w:r w:rsidR="00E267AE">
              <w:rPr>
                <w:noProof/>
                <w:webHidden/>
              </w:rPr>
              <w:fldChar w:fldCharType="separate"/>
            </w:r>
            <w:r w:rsidR="00E267AE">
              <w:rPr>
                <w:noProof/>
                <w:webHidden/>
              </w:rPr>
              <w:t>18</w:t>
            </w:r>
            <w:r w:rsidR="00E267AE">
              <w:rPr>
                <w:noProof/>
                <w:webHidden/>
              </w:rPr>
              <w:fldChar w:fldCharType="end"/>
            </w:r>
          </w:hyperlink>
        </w:p>
        <w:p w14:paraId="7FEEE294" w14:textId="7B20D191" w:rsidR="00E267AE" w:rsidRDefault="0021045D">
          <w:pPr>
            <w:pStyle w:val="TOC3"/>
            <w:rPr>
              <w:rFonts w:asciiTheme="minorHAnsi" w:eastAsiaTheme="minorEastAsia" w:hAnsiTheme="minorHAnsi"/>
              <w:noProof/>
              <w:lang w:eastAsia="en-GB"/>
            </w:rPr>
          </w:pPr>
          <w:hyperlink w:anchor="_Toc112412012" w:history="1">
            <w:r w:rsidR="00E267AE" w:rsidRPr="00192CDA">
              <w:rPr>
                <w:rStyle w:val="Hyperlink"/>
                <w:noProof/>
              </w:rPr>
              <w:t>REVIEW AND MONITORING</w:t>
            </w:r>
            <w:r w:rsidR="00E267AE">
              <w:rPr>
                <w:noProof/>
                <w:webHidden/>
              </w:rPr>
              <w:tab/>
            </w:r>
            <w:r w:rsidR="00E267AE">
              <w:rPr>
                <w:noProof/>
                <w:webHidden/>
              </w:rPr>
              <w:fldChar w:fldCharType="begin"/>
            </w:r>
            <w:r w:rsidR="00E267AE">
              <w:rPr>
                <w:noProof/>
                <w:webHidden/>
              </w:rPr>
              <w:instrText xml:space="preserve"> PAGEREF _Toc112412012 \h </w:instrText>
            </w:r>
            <w:r w:rsidR="00E267AE">
              <w:rPr>
                <w:noProof/>
                <w:webHidden/>
              </w:rPr>
            </w:r>
            <w:r w:rsidR="00E267AE">
              <w:rPr>
                <w:noProof/>
                <w:webHidden/>
              </w:rPr>
              <w:fldChar w:fldCharType="separate"/>
            </w:r>
            <w:r w:rsidR="00E267AE">
              <w:rPr>
                <w:noProof/>
                <w:webHidden/>
              </w:rPr>
              <w:t>18</w:t>
            </w:r>
            <w:r w:rsidR="00E267AE">
              <w:rPr>
                <w:noProof/>
                <w:webHidden/>
              </w:rPr>
              <w:fldChar w:fldCharType="end"/>
            </w:r>
          </w:hyperlink>
        </w:p>
        <w:p w14:paraId="0A7743ED" w14:textId="12DB19CA" w:rsidR="00E267AE" w:rsidRDefault="0021045D">
          <w:pPr>
            <w:pStyle w:val="TOC3"/>
            <w:rPr>
              <w:rFonts w:asciiTheme="minorHAnsi" w:eastAsiaTheme="minorEastAsia" w:hAnsiTheme="minorHAnsi"/>
              <w:noProof/>
              <w:lang w:eastAsia="en-GB"/>
            </w:rPr>
          </w:pPr>
          <w:hyperlink w:anchor="_Toc112412013" w:history="1">
            <w:r w:rsidR="00E267AE" w:rsidRPr="00192CDA">
              <w:rPr>
                <w:rStyle w:val="Hyperlink"/>
                <w:noProof/>
              </w:rPr>
              <w:t>CONTACTS</w:t>
            </w:r>
            <w:r w:rsidR="00E267AE">
              <w:rPr>
                <w:noProof/>
                <w:webHidden/>
              </w:rPr>
              <w:tab/>
            </w:r>
            <w:r w:rsidR="00E267AE">
              <w:rPr>
                <w:noProof/>
                <w:webHidden/>
              </w:rPr>
              <w:fldChar w:fldCharType="begin"/>
            </w:r>
            <w:r w:rsidR="00E267AE">
              <w:rPr>
                <w:noProof/>
                <w:webHidden/>
              </w:rPr>
              <w:instrText xml:space="preserve"> PAGEREF _Toc112412013 \h </w:instrText>
            </w:r>
            <w:r w:rsidR="00E267AE">
              <w:rPr>
                <w:noProof/>
                <w:webHidden/>
              </w:rPr>
            </w:r>
            <w:r w:rsidR="00E267AE">
              <w:rPr>
                <w:noProof/>
                <w:webHidden/>
              </w:rPr>
              <w:fldChar w:fldCharType="separate"/>
            </w:r>
            <w:r w:rsidR="00E267AE">
              <w:rPr>
                <w:noProof/>
                <w:webHidden/>
              </w:rPr>
              <w:t>18</w:t>
            </w:r>
            <w:r w:rsidR="00E267AE">
              <w:rPr>
                <w:noProof/>
                <w:webHidden/>
              </w:rPr>
              <w:fldChar w:fldCharType="end"/>
            </w:r>
          </w:hyperlink>
        </w:p>
        <w:p w14:paraId="1C758DD4" w14:textId="761BDB80" w:rsidR="00E267AE" w:rsidRDefault="0021045D">
          <w:pPr>
            <w:pStyle w:val="TOC3"/>
            <w:rPr>
              <w:rFonts w:asciiTheme="minorHAnsi" w:eastAsiaTheme="minorEastAsia" w:hAnsiTheme="minorHAnsi"/>
              <w:noProof/>
              <w:lang w:eastAsia="en-GB"/>
            </w:rPr>
          </w:pPr>
          <w:hyperlink w:anchor="_Toc112412014" w:history="1">
            <w:r w:rsidR="00E267AE" w:rsidRPr="00192CDA">
              <w:rPr>
                <w:rStyle w:val="Hyperlink"/>
                <w:noProof/>
              </w:rPr>
              <w:t>GOVERNANCE</w:t>
            </w:r>
            <w:r w:rsidR="00E267AE">
              <w:rPr>
                <w:noProof/>
                <w:webHidden/>
              </w:rPr>
              <w:tab/>
            </w:r>
            <w:r w:rsidR="00E267AE">
              <w:rPr>
                <w:noProof/>
                <w:webHidden/>
              </w:rPr>
              <w:fldChar w:fldCharType="begin"/>
            </w:r>
            <w:r w:rsidR="00E267AE">
              <w:rPr>
                <w:noProof/>
                <w:webHidden/>
              </w:rPr>
              <w:instrText xml:space="preserve"> PAGEREF _Toc112412014 \h </w:instrText>
            </w:r>
            <w:r w:rsidR="00E267AE">
              <w:rPr>
                <w:noProof/>
                <w:webHidden/>
              </w:rPr>
            </w:r>
            <w:r w:rsidR="00E267AE">
              <w:rPr>
                <w:noProof/>
                <w:webHidden/>
              </w:rPr>
              <w:fldChar w:fldCharType="separate"/>
            </w:r>
            <w:r w:rsidR="00E267AE">
              <w:rPr>
                <w:noProof/>
                <w:webHidden/>
              </w:rPr>
              <w:t>19</w:t>
            </w:r>
            <w:r w:rsidR="00E267AE">
              <w:rPr>
                <w:noProof/>
                <w:webHidden/>
              </w:rPr>
              <w:fldChar w:fldCharType="end"/>
            </w:r>
          </w:hyperlink>
        </w:p>
        <w:p w14:paraId="64CEB05E" w14:textId="46790B42" w:rsidR="00E267AE" w:rsidRDefault="0021045D">
          <w:pPr>
            <w:pStyle w:val="TOC3"/>
            <w:rPr>
              <w:rFonts w:asciiTheme="minorHAnsi" w:eastAsiaTheme="minorEastAsia" w:hAnsiTheme="minorHAnsi"/>
              <w:noProof/>
              <w:lang w:eastAsia="en-GB"/>
            </w:rPr>
          </w:pPr>
          <w:hyperlink w:anchor="_Toc112412015" w:history="1">
            <w:r w:rsidR="00E267AE" w:rsidRPr="00192CDA">
              <w:rPr>
                <w:rStyle w:val="Hyperlink"/>
                <w:noProof/>
              </w:rPr>
              <w:t>SUBSTANTIVE CHANGES</w:t>
            </w:r>
            <w:r w:rsidR="00E267AE">
              <w:rPr>
                <w:noProof/>
                <w:webHidden/>
              </w:rPr>
              <w:tab/>
            </w:r>
            <w:r w:rsidR="00E267AE">
              <w:rPr>
                <w:noProof/>
                <w:webHidden/>
              </w:rPr>
              <w:fldChar w:fldCharType="begin"/>
            </w:r>
            <w:r w:rsidR="00E267AE">
              <w:rPr>
                <w:noProof/>
                <w:webHidden/>
              </w:rPr>
              <w:instrText xml:space="preserve"> PAGEREF _Toc112412015 \h </w:instrText>
            </w:r>
            <w:r w:rsidR="00E267AE">
              <w:rPr>
                <w:noProof/>
                <w:webHidden/>
              </w:rPr>
            </w:r>
            <w:r w:rsidR="00E267AE">
              <w:rPr>
                <w:noProof/>
                <w:webHidden/>
              </w:rPr>
              <w:fldChar w:fldCharType="separate"/>
            </w:r>
            <w:r w:rsidR="00E267AE">
              <w:rPr>
                <w:noProof/>
                <w:webHidden/>
              </w:rPr>
              <w:t>19</w:t>
            </w:r>
            <w:r w:rsidR="00E267AE">
              <w:rPr>
                <w:noProof/>
                <w:webHidden/>
              </w:rPr>
              <w:fldChar w:fldCharType="end"/>
            </w:r>
          </w:hyperlink>
        </w:p>
        <w:p w14:paraId="6850E262" w14:textId="03A3F728" w:rsidR="00E267AE" w:rsidRDefault="0021045D">
          <w:pPr>
            <w:pStyle w:val="TOC3"/>
            <w:rPr>
              <w:rFonts w:asciiTheme="minorHAnsi" w:eastAsiaTheme="minorEastAsia" w:hAnsiTheme="minorHAnsi"/>
              <w:noProof/>
              <w:lang w:eastAsia="en-GB"/>
            </w:rPr>
          </w:pPr>
          <w:hyperlink w:anchor="_Toc112412016" w:history="1">
            <w:r w:rsidR="00E267AE" w:rsidRPr="00192CDA">
              <w:rPr>
                <w:rStyle w:val="Hyperlink"/>
                <w:bCs/>
                <w:noProof/>
              </w:rPr>
              <w:t>Added a Children not in School section to make schools aware that pupils on reduced timetables will form part of the Children Not in School Register.</w:t>
            </w:r>
            <w:r w:rsidR="00E267AE">
              <w:rPr>
                <w:noProof/>
                <w:webHidden/>
              </w:rPr>
              <w:tab/>
            </w:r>
            <w:r w:rsidR="00E267AE">
              <w:rPr>
                <w:noProof/>
                <w:webHidden/>
              </w:rPr>
              <w:fldChar w:fldCharType="begin"/>
            </w:r>
            <w:r w:rsidR="00E267AE">
              <w:rPr>
                <w:noProof/>
                <w:webHidden/>
              </w:rPr>
              <w:instrText xml:space="preserve"> PAGEREF _Toc112412016 \h </w:instrText>
            </w:r>
            <w:r w:rsidR="00E267AE">
              <w:rPr>
                <w:noProof/>
                <w:webHidden/>
              </w:rPr>
            </w:r>
            <w:r w:rsidR="00E267AE">
              <w:rPr>
                <w:noProof/>
                <w:webHidden/>
              </w:rPr>
              <w:fldChar w:fldCharType="separate"/>
            </w:r>
            <w:r w:rsidR="00E267AE">
              <w:rPr>
                <w:noProof/>
                <w:webHidden/>
              </w:rPr>
              <w:t>19</w:t>
            </w:r>
            <w:r w:rsidR="00E267AE">
              <w:rPr>
                <w:noProof/>
                <w:webHidden/>
              </w:rPr>
              <w:fldChar w:fldCharType="end"/>
            </w:r>
          </w:hyperlink>
        </w:p>
        <w:p w14:paraId="5834254C" w14:textId="0209BA73" w:rsidR="004D599A" w:rsidRPr="00D3612B" w:rsidRDefault="004D599A" w:rsidP="007C3ACC">
          <w:pPr>
            <w:spacing w:after="0" w:line="240" w:lineRule="auto"/>
            <w:rPr>
              <w:rFonts w:cs="Arial"/>
            </w:rPr>
          </w:pPr>
          <w:r w:rsidRPr="00D3612B">
            <w:rPr>
              <w:rFonts w:cs="Arial"/>
              <w:b/>
              <w:bCs/>
              <w:noProof/>
            </w:rPr>
            <w:fldChar w:fldCharType="end"/>
          </w:r>
          <w:r w:rsidR="00E267AE">
            <w:rPr>
              <w:rFonts w:cs="Arial"/>
              <w:b/>
              <w:bCs/>
              <w:noProof/>
            </w:rPr>
            <w:t xml:space="preserve"> </w:t>
          </w:r>
        </w:p>
      </w:sdtContent>
    </w:sdt>
    <w:p w14:paraId="6387A8AD" w14:textId="77777777" w:rsidR="004D599A" w:rsidRPr="00D3612B" w:rsidRDefault="004D599A" w:rsidP="007C3ACC">
      <w:pPr>
        <w:autoSpaceDE w:val="0"/>
        <w:autoSpaceDN w:val="0"/>
        <w:adjustRightInd w:val="0"/>
        <w:spacing w:after="0" w:line="240" w:lineRule="auto"/>
        <w:jc w:val="center"/>
        <w:rPr>
          <w:rFonts w:cs="Arial"/>
          <w:b/>
          <w:sz w:val="32"/>
          <w:szCs w:val="24"/>
        </w:rPr>
      </w:pPr>
    </w:p>
    <w:p w14:paraId="665EED68" w14:textId="77777777" w:rsidR="004D599A" w:rsidRPr="00D3612B" w:rsidRDefault="004D599A" w:rsidP="007C3ACC">
      <w:pPr>
        <w:autoSpaceDE w:val="0"/>
        <w:autoSpaceDN w:val="0"/>
        <w:adjustRightInd w:val="0"/>
        <w:spacing w:after="0" w:line="240" w:lineRule="auto"/>
        <w:jc w:val="center"/>
        <w:rPr>
          <w:rFonts w:cs="Arial"/>
          <w:b/>
          <w:sz w:val="32"/>
          <w:szCs w:val="24"/>
        </w:rPr>
      </w:pPr>
    </w:p>
    <w:p w14:paraId="62C69295" w14:textId="77777777" w:rsidR="004D599A" w:rsidRPr="00D3612B" w:rsidRDefault="004D599A" w:rsidP="007C3ACC">
      <w:pPr>
        <w:tabs>
          <w:tab w:val="left" w:pos="7635"/>
        </w:tabs>
        <w:autoSpaceDE w:val="0"/>
        <w:autoSpaceDN w:val="0"/>
        <w:adjustRightInd w:val="0"/>
        <w:spacing w:after="0" w:line="240" w:lineRule="auto"/>
        <w:rPr>
          <w:rFonts w:cs="Arial"/>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268"/>
        <w:gridCol w:w="3768"/>
        <w:gridCol w:w="1492"/>
        <w:gridCol w:w="2970"/>
      </w:tblGrid>
      <w:tr w:rsidR="004D599A" w:rsidRPr="00D3612B" w14:paraId="4AC9382C" w14:textId="77777777" w:rsidTr="00C85D31">
        <w:trPr>
          <w:trHeight w:val="164"/>
        </w:trPr>
        <w:sdt>
          <w:sdtPr>
            <w:rPr>
              <w:rFonts w:cs="Arial"/>
              <w:b/>
              <w:sz w:val="20"/>
              <w:szCs w:val="20"/>
            </w:rPr>
            <w:alias w:val="Title"/>
            <w:tag w:val=""/>
            <w:id w:val="-1285195010"/>
            <w:placeholder>
              <w:docPart w:val="E6C220330C744ED483A3BAD7CCC6B844"/>
            </w:placeholder>
            <w:dataBinding w:prefixMappings="xmlns:ns0='http://purl.org/dc/elements/1.1/' xmlns:ns1='http://schemas.openxmlformats.org/package/2006/metadata/core-properties' " w:xpath="/ns1:coreProperties[1]/ns0:title[1]" w:storeItemID="{6C3C8BC8-F283-45AE-878A-BAB7291924A1}"/>
            <w:text/>
          </w:sdtPr>
          <w:sdtEndPr/>
          <w:sdtContent>
            <w:tc>
              <w:tcPr>
                <w:tcW w:w="94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F25C3B" w14:textId="7D5DF8A8" w:rsidR="004D599A" w:rsidRPr="00D3612B" w:rsidRDefault="00810A8D" w:rsidP="007C3ACC">
                <w:pPr>
                  <w:rPr>
                    <w:rFonts w:cs="Arial"/>
                    <w:b/>
                    <w:sz w:val="20"/>
                    <w:szCs w:val="20"/>
                  </w:rPr>
                </w:pPr>
                <w:r>
                  <w:rPr>
                    <w:rFonts w:cs="Arial"/>
                    <w:b/>
                    <w:sz w:val="20"/>
                    <w:szCs w:val="20"/>
                  </w:rPr>
                  <w:t>Reduced Timetable guidance for schools                       and school leaders</w:t>
                </w:r>
              </w:p>
            </w:tc>
          </w:sdtContent>
        </w:sdt>
      </w:tr>
      <w:tr w:rsidR="004D599A" w:rsidRPr="00D3612B" w14:paraId="0B48F8F7" w14:textId="77777777" w:rsidTr="00C85D31">
        <w:tc>
          <w:tcPr>
            <w:tcW w:w="1268" w:type="dxa"/>
            <w:tcBorders>
              <w:top w:val="single" w:sz="4" w:space="0" w:color="auto"/>
              <w:left w:val="single" w:sz="4" w:space="0" w:color="auto"/>
              <w:bottom w:val="single" w:sz="4" w:space="0" w:color="auto"/>
            </w:tcBorders>
          </w:tcPr>
          <w:p w14:paraId="247CC9D3" w14:textId="77777777" w:rsidR="004D599A" w:rsidRPr="00DF010C" w:rsidRDefault="004D599A" w:rsidP="007C3ACC">
            <w:pPr>
              <w:rPr>
                <w:rFonts w:cs="Arial"/>
                <w:b/>
                <w:sz w:val="20"/>
                <w:szCs w:val="20"/>
              </w:rPr>
            </w:pPr>
            <w:r w:rsidRPr="00DF010C">
              <w:rPr>
                <w:rFonts w:cs="Arial"/>
                <w:b/>
                <w:sz w:val="20"/>
                <w:szCs w:val="20"/>
              </w:rPr>
              <w:t>Version</w:t>
            </w:r>
          </w:p>
        </w:tc>
        <w:tc>
          <w:tcPr>
            <w:tcW w:w="3768" w:type="dxa"/>
            <w:tcBorders>
              <w:top w:val="single" w:sz="4" w:space="0" w:color="auto"/>
              <w:bottom w:val="single" w:sz="4" w:space="0" w:color="auto"/>
            </w:tcBorders>
            <w:vAlign w:val="center"/>
          </w:tcPr>
          <w:p w14:paraId="62577553" w14:textId="77777777" w:rsidR="004D599A" w:rsidRPr="00DF010C" w:rsidRDefault="0021045D" w:rsidP="007C3ACC">
            <w:pPr>
              <w:rPr>
                <w:rFonts w:cs="Arial"/>
                <w:sz w:val="20"/>
                <w:szCs w:val="20"/>
              </w:rPr>
            </w:pPr>
            <w:sdt>
              <w:sdtPr>
                <w:rPr>
                  <w:rFonts w:cs="Arial"/>
                  <w:sz w:val="20"/>
                  <w:szCs w:val="20"/>
                </w:rPr>
                <w:id w:val="-790589392"/>
                <w:placeholder>
                  <w:docPart w:val="19692F3100F34CE5A7B1BA16D1B002E4"/>
                </w:placeholder>
                <w:text/>
              </w:sdtPr>
              <w:sdtEndPr/>
              <w:sdtContent>
                <w:r w:rsidR="00DF010C" w:rsidRPr="00DF010C">
                  <w:rPr>
                    <w:rFonts w:cs="Arial"/>
                    <w:sz w:val="20"/>
                    <w:szCs w:val="20"/>
                  </w:rPr>
                  <w:t>01</w:t>
                </w:r>
              </w:sdtContent>
            </w:sdt>
          </w:p>
        </w:tc>
        <w:tc>
          <w:tcPr>
            <w:tcW w:w="1492" w:type="dxa"/>
            <w:tcBorders>
              <w:top w:val="single" w:sz="4" w:space="0" w:color="auto"/>
              <w:bottom w:val="single" w:sz="4" w:space="0" w:color="auto"/>
            </w:tcBorders>
          </w:tcPr>
          <w:p w14:paraId="503CCA8B" w14:textId="77777777" w:rsidR="004D599A" w:rsidRPr="00C85D31" w:rsidRDefault="004D599A" w:rsidP="007C3ACC">
            <w:pPr>
              <w:rPr>
                <w:rFonts w:cs="Arial"/>
                <w:b/>
                <w:sz w:val="20"/>
                <w:szCs w:val="20"/>
              </w:rPr>
            </w:pPr>
            <w:r w:rsidRPr="00C85D31">
              <w:rPr>
                <w:rFonts w:cs="Arial"/>
                <w:b/>
                <w:sz w:val="20"/>
                <w:szCs w:val="20"/>
              </w:rPr>
              <w:t>Approved by</w:t>
            </w:r>
          </w:p>
        </w:tc>
        <w:tc>
          <w:tcPr>
            <w:tcW w:w="2970" w:type="dxa"/>
            <w:tcBorders>
              <w:top w:val="single" w:sz="4" w:space="0" w:color="auto"/>
              <w:bottom w:val="single" w:sz="4" w:space="0" w:color="auto"/>
              <w:right w:val="single" w:sz="4" w:space="0" w:color="auto"/>
            </w:tcBorders>
            <w:vAlign w:val="center"/>
          </w:tcPr>
          <w:sdt>
            <w:sdtPr>
              <w:rPr>
                <w:rFonts w:cs="Arial"/>
                <w:sz w:val="20"/>
                <w:szCs w:val="20"/>
              </w:rPr>
              <w:id w:val="-39511202"/>
              <w:placeholder>
                <w:docPart w:val="5143B0D241C642059051FB5F2F4B5DBD"/>
              </w:placeholder>
              <w:text/>
            </w:sdtPr>
            <w:sdtEndPr/>
            <w:sdtContent>
              <w:p w14:paraId="473304B9" w14:textId="77777777" w:rsidR="004D599A" w:rsidRPr="00C85D31" w:rsidRDefault="00C85D31" w:rsidP="007C3ACC">
                <w:pPr>
                  <w:rPr>
                    <w:rFonts w:cs="Arial"/>
                    <w:sz w:val="20"/>
                    <w:szCs w:val="20"/>
                  </w:rPr>
                </w:pPr>
                <w:r w:rsidRPr="00C85D31">
                  <w:rPr>
                    <w:rFonts w:cs="Arial"/>
                    <w:sz w:val="20"/>
                    <w:szCs w:val="20"/>
                  </w:rPr>
                  <w:t>Derek Wiles, Divisional Head of Education &amp; Learning</w:t>
                </w:r>
              </w:p>
            </w:sdtContent>
          </w:sdt>
        </w:tc>
      </w:tr>
      <w:tr w:rsidR="004D599A" w:rsidRPr="00D3612B" w14:paraId="1C3328B5" w14:textId="77777777" w:rsidTr="00C85D31">
        <w:tc>
          <w:tcPr>
            <w:tcW w:w="1268" w:type="dxa"/>
            <w:tcBorders>
              <w:top w:val="single" w:sz="4" w:space="0" w:color="auto"/>
              <w:left w:val="single" w:sz="4" w:space="0" w:color="auto"/>
              <w:bottom w:val="single" w:sz="4" w:space="0" w:color="auto"/>
            </w:tcBorders>
          </w:tcPr>
          <w:p w14:paraId="0983C159" w14:textId="77777777" w:rsidR="004D599A" w:rsidRPr="00C85D31" w:rsidRDefault="004D599A" w:rsidP="007C3ACC">
            <w:pPr>
              <w:rPr>
                <w:rFonts w:cs="Arial"/>
                <w:b/>
                <w:sz w:val="20"/>
                <w:szCs w:val="20"/>
              </w:rPr>
            </w:pPr>
            <w:r w:rsidRPr="00C85D31">
              <w:rPr>
                <w:rFonts w:cs="Arial"/>
                <w:b/>
                <w:sz w:val="20"/>
                <w:szCs w:val="20"/>
              </w:rPr>
              <w:t>Date last amended</w:t>
            </w:r>
          </w:p>
        </w:tc>
        <w:sdt>
          <w:sdtPr>
            <w:rPr>
              <w:rFonts w:cs="Arial"/>
              <w:sz w:val="20"/>
              <w:szCs w:val="20"/>
            </w:rPr>
            <w:id w:val="1327709418"/>
            <w:placeholder>
              <w:docPart w:val="1ECCB647EE75444CAF2FDAE05E978973"/>
            </w:placeholder>
            <w:date w:fullDate="2019-08-31T00:00:00Z">
              <w:dateFormat w:val="dd/MM/yyyy"/>
              <w:lid w:val="en-GB"/>
              <w:storeMappedDataAs w:val="dateTime"/>
              <w:calendar w:val="gregorian"/>
            </w:date>
          </w:sdtPr>
          <w:sdtEndPr/>
          <w:sdtContent>
            <w:tc>
              <w:tcPr>
                <w:tcW w:w="3768" w:type="dxa"/>
                <w:tcBorders>
                  <w:top w:val="single" w:sz="4" w:space="0" w:color="auto"/>
                  <w:bottom w:val="single" w:sz="4" w:space="0" w:color="auto"/>
                </w:tcBorders>
                <w:vAlign w:val="center"/>
              </w:tcPr>
              <w:p w14:paraId="1E9D2DDA" w14:textId="77777777" w:rsidR="004D599A" w:rsidRPr="00C85D31" w:rsidRDefault="00C85D31" w:rsidP="007C3ACC">
                <w:pPr>
                  <w:rPr>
                    <w:rFonts w:cs="Arial"/>
                    <w:sz w:val="20"/>
                    <w:szCs w:val="20"/>
                  </w:rPr>
                </w:pPr>
                <w:r w:rsidRPr="00C85D31">
                  <w:rPr>
                    <w:rFonts w:cs="Arial"/>
                    <w:sz w:val="20"/>
                    <w:szCs w:val="20"/>
                  </w:rPr>
                  <w:t>31/08/2019</w:t>
                </w:r>
              </w:p>
            </w:tc>
          </w:sdtContent>
        </w:sdt>
        <w:tc>
          <w:tcPr>
            <w:tcW w:w="1492" w:type="dxa"/>
            <w:tcBorders>
              <w:top w:val="single" w:sz="4" w:space="0" w:color="auto"/>
              <w:bottom w:val="single" w:sz="4" w:space="0" w:color="auto"/>
            </w:tcBorders>
          </w:tcPr>
          <w:p w14:paraId="0EF4D8B8" w14:textId="77777777" w:rsidR="004D599A" w:rsidRPr="00C240A5" w:rsidRDefault="004D599A" w:rsidP="007C3ACC">
            <w:pPr>
              <w:rPr>
                <w:rFonts w:cs="Arial"/>
                <w:b/>
                <w:color w:val="000000" w:themeColor="text1"/>
                <w:sz w:val="20"/>
                <w:szCs w:val="20"/>
              </w:rPr>
            </w:pPr>
            <w:r w:rsidRPr="00C240A5">
              <w:rPr>
                <w:rFonts w:cs="Arial"/>
                <w:b/>
                <w:color w:val="000000" w:themeColor="text1"/>
                <w:sz w:val="20"/>
                <w:szCs w:val="20"/>
              </w:rPr>
              <w:t>Approval date</w:t>
            </w:r>
          </w:p>
        </w:tc>
        <w:sdt>
          <w:sdtPr>
            <w:rPr>
              <w:rFonts w:cs="Arial"/>
              <w:color w:val="000000" w:themeColor="text1"/>
              <w:sz w:val="20"/>
              <w:szCs w:val="20"/>
            </w:rPr>
            <w:id w:val="2109381926"/>
            <w:placeholder>
              <w:docPart w:val="CB9FB9B445E84DC4B3233D000444B17E"/>
            </w:placeholder>
            <w:date w:fullDate="2021-08-23T00:00:00Z">
              <w:dateFormat w:val="dd/MM/yyyy"/>
              <w:lid w:val="en-GB"/>
              <w:storeMappedDataAs w:val="dateTime"/>
              <w:calendar w:val="gregorian"/>
            </w:date>
          </w:sdtPr>
          <w:sdtEndPr/>
          <w:sdtContent>
            <w:tc>
              <w:tcPr>
                <w:tcW w:w="2970" w:type="dxa"/>
                <w:tcBorders>
                  <w:top w:val="single" w:sz="4" w:space="0" w:color="auto"/>
                  <w:bottom w:val="single" w:sz="4" w:space="0" w:color="auto"/>
                  <w:right w:val="single" w:sz="4" w:space="0" w:color="auto"/>
                </w:tcBorders>
                <w:vAlign w:val="center"/>
              </w:tcPr>
              <w:p w14:paraId="622ABA1F" w14:textId="5114F8A1" w:rsidR="004D599A" w:rsidRPr="00C240A5" w:rsidRDefault="00C240A5" w:rsidP="007C3ACC">
                <w:pPr>
                  <w:rPr>
                    <w:rFonts w:cs="Arial"/>
                    <w:color w:val="000000" w:themeColor="text1"/>
                    <w:sz w:val="20"/>
                    <w:szCs w:val="20"/>
                  </w:rPr>
                </w:pPr>
                <w:r w:rsidRPr="00C240A5">
                  <w:rPr>
                    <w:rFonts w:cs="Arial"/>
                    <w:color w:val="000000" w:themeColor="text1"/>
                    <w:sz w:val="20"/>
                    <w:szCs w:val="20"/>
                  </w:rPr>
                  <w:t>23/08/2021</w:t>
                </w:r>
              </w:p>
            </w:tc>
          </w:sdtContent>
        </w:sdt>
      </w:tr>
      <w:tr w:rsidR="004D599A" w:rsidRPr="00D3612B" w14:paraId="48B2359B" w14:textId="77777777" w:rsidTr="00C85D31">
        <w:tc>
          <w:tcPr>
            <w:tcW w:w="1268" w:type="dxa"/>
            <w:tcBorders>
              <w:top w:val="single" w:sz="4" w:space="0" w:color="auto"/>
              <w:left w:val="single" w:sz="4" w:space="0" w:color="auto"/>
              <w:bottom w:val="single" w:sz="4" w:space="0" w:color="auto"/>
              <w:right w:val="single" w:sz="4" w:space="0" w:color="auto"/>
            </w:tcBorders>
          </w:tcPr>
          <w:p w14:paraId="71AD5B60" w14:textId="77777777" w:rsidR="004D599A" w:rsidRPr="00C85D31" w:rsidRDefault="004D599A" w:rsidP="007C3ACC">
            <w:pPr>
              <w:rPr>
                <w:rFonts w:cs="Arial"/>
                <w:b/>
                <w:sz w:val="20"/>
                <w:szCs w:val="20"/>
              </w:rPr>
            </w:pPr>
            <w:r w:rsidRPr="00C85D31">
              <w:rPr>
                <w:rFonts w:cs="Arial"/>
                <w:b/>
                <w:sz w:val="20"/>
                <w:szCs w:val="20"/>
              </w:rPr>
              <w:t>Lead officer</w:t>
            </w:r>
          </w:p>
        </w:tc>
        <w:tc>
          <w:tcPr>
            <w:tcW w:w="3768" w:type="dxa"/>
            <w:tcBorders>
              <w:top w:val="single" w:sz="4" w:space="0" w:color="auto"/>
              <w:left w:val="single" w:sz="4" w:space="0" w:color="auto"/>
              <w:bottom w:val="single" w:sz="4" w:space="0" w:color="auto"/>
              <w:right w:val="single" w:sz="4" w:space="0" w:color="auto"/>
            </w:tcBorders>
            <w:vAlign w:val="center"/>
          </w:tcPr>
          <w:sdt>
            <w:sdtPr>
              <w:rPr>
                <w:rFonts w:cs="Arial"/>
                <w:sz w:val="20"/>
                <w:szCs w:val="20"/>
              </w:rPr>
              <w:id w:val="1750545883"/>
              <w:placeholder>
                <w:docPart w:val="5143B0D241C642059051FB5F2F4B5DBD"/>
              </w:placeholder>
              <w:text/>
            </w:sdtPr>
            <w:sdtEndPr/>
            <w:sdtContent>
              <w:p w14:paraId="229777D9" w14:textId="14964AEF" w:rsidR="004D599A" w:rsidRPr="00C85D31" w:rsidRDefault="00DB6F26" w:rsidP="007C3ACC">
                <w:pPr>
                  <w:rPr>
                    <w:rFonts w:cs="Arial"/>
                    <w:sz w:val="20"/>
                    <w:szCs w:val="20"/>
                  </w:rPr>
                </w:pPr>
                <w:r>
                  <w:rPr>
                    <w:rFonts w:cs="Arial"/>
                    <w:sz w:val="20"/>
                    <w:szCs w:val="20"/>
                  </w:rPr>
                  <w:t>Children Not in School Manager</w:t>
                </w:r>
              </w:p>
            </w:sdtContent>
          </w:sdt>
        </w:tc>
        <w:tc>
          <w:tcPr>
            <w:tcW w:w="1492" w:type="dxa"/>
            <w:tcBorders>
              <w:top w:val="single" w:sz="4" w:space="0" w:color="auto"/>
              <w:left w:val="single" w:sz="4" w:space="0" w:color="auto"/>
              <w:bottom w:val="single" w:sz="4" w:space="0" w:color="auto"/>
              <w:right w:val="single" w:sz="4" w:space="0" w:color="auto"/>
            </w:tcBorders>
          </w:tcPr>
          <w:p w14:paraId="27DD90FB" w14:textId="77777777" w:rsidR="004D599A" w:rsidRPr="00C85D31" w:rsidRDefault="004D599A" w:rsidP="007C3ACC">
            <w:pPr>
              <w:rPr>
                <w:rFonts w:cs="Arial"/>
                <w:b/>
                <w:sz w:val="20"/>
                <w:szCs w:val="20"/>
              </w:rPr>
            </w:pPr>
            <w:r w:rsidRPr="00C85D31">
              <w:rPr>
                <w:rFonts w:cs="Arial"/>
                <w:b/>
                <w:sz w:val="20"/>
                <w:szCs w:val="20"/>
              </w:rPr>
              <w:t>Review date</w:t>
            </w:r>
          </w:p>
        </w:tc>
        <w:sdt>
          <w:sdtPr>
            <w:rPr>
              <w:rFonts w:cs="Arial"/>
              <w:sz w:val="20"/>
              <w:szCs w:val="20"/>
            </w:rPr>
            <w:id w:val="-821586224"/>
            <w:placeholder>
              <w:docPart w:val="59A7BCC2EAE749AA88CF6FBECC3A535D"/>
            </w:placeholder>
            <w:date w:fullDate="2022-08-31T00:00:00Z">
              <w:dateFormat w:val="dd/MM/yyyy"/>
              <w:lid w:val="en-GB"/>
              <w:storeMappedDataAs w:val="dateTime"/>
              <w:calendar w:val="gregorian"/>
            </w:date>
          </w:sdtPr>
          <w:sdtEndPr/>
          <w:sdtContent>
            <w:tc>
              <w:tcPr>
                <w:tcW w:w="2970" w:type="dxa"/>
                <w:tcBorders>
                  <w:top w:val="single" w:sz="4" w:space="0" w:color="auto"/>
                  <w:left w:val="single" w:sz="4" w:space="0" w:color="auto"/>
                  <w:bottom w:val="single" w:sz="4" w:space="0" w:color="auto"/>
                  <w:right w:val="single" w:sz="4" w:space="0" w:color="auto"/>
                </w:tcBorders>
                <w:vAlign w:val="center"/>
              </w:tcPr>
              <w:p w14:paraId="7A0FBC28" w14:textId="77777777" w:rsidR="004D599A" w:rsidRPr="00C85D31" w:rsidRDefault="00C85D31" w:rsidP="007C3ACC">
                <w:pPr>
                  <w:rPr>
                    <w:rFonts w:cs="Arial"/>
                    <w:sz w:val="20"/>
                    <w:szCs w:val="20"/>
                  </w:rPr>
                </w:pPr>
                <w:r w:rsidRPr="00C85D31">
                  <w:rPr>
                    <w:rFonts w:cs="Arial"/>
                    <w:sz w:val="20"/>
                    <w:szCs w:val="20"/>
                  </w:rPr>
                  <w:t>31/08/2022</w:t>
                </w:r>
              </w:p>
            </w:tc>
          </w:sdtContent>
        </w:sdt>
      </w:tr>
      <w:tr w:rsidR="004D599A" w:rsidRPr="00D3612B" w14:paraId="671338AC" w14:textId="77777777" w:rsidTr="00C85D31">
        <w:tc>
          <w:tcPr>
            <w:tcW w:w="1268" w:type="dxa"/>
            <w:tcBorders>
              <w:top w:val="single" w:sz="4" w:space="0" w:color="auto"/>
              <w:left w:val="single" w:sz="4" w:space="0" w:color="auto"/>
              <w:bottom w:val="single" w:sz="4" w:space="0" w:color="auto"/>
              <w:right w:val="single" w:sz="4" w:space="0" w:color="auto"/>
            </w:tcBorders>
          </w:tcPr>
          <w:p w14:paraId="77BF4483" w14:textId="77777777" w:rsidR="004D599A" w:rsidRPr="00C85D31" w:rsidRDefault="004D599A" w:rsidP="007C3ACC">
            <w:pPr>
              <w:rPr>
                <w:rFonts w:cs="Arial"/>
                <w:b/>
                <w:sz w:val="20"/>
                <w:szCs w:val="20"/>
              </w:rPr>
            </w:pPr>
            <w:r w:rsidRPr="00C85D31">
              <w:rPr>
                <w:rFonts w:cs="Arial"/>
                <w:b/>
                <w:sz w:val="20"/>
                <w:szCs w:val="20"/>
              </w:rPr>
              <w:t>Contact</w:t>
            </w:r>
          </w:p>
        </w:tc>
        <w:tc>
          <w:tcPr>
            <w:tcW w:w="3768" w:type="dxa"/>
            <w:tcBorders>
              <w:top w:val="single" w:sz="4" w:space="0" w:color="auto"/>
              <w:left w:val="single" w:sz="4" w:space="0" w:color="auto"/>
              <w:bottom w:val="single" w:sz="4" w:space="0" w:color="auto"/>
              <w:right w:val="single" w:sz="4" w:space="0" w:color="auto"/>
            </w:tcBorders>
            <w:vAlign w:val="center"/>
          </w:tcPr>
          <w:sdt>
            <w:sdtPr>
              <w:rPr>
                <w:rFonts w:cs="Arial"/>
                <w:sz w:val="20"/>
                <w:szCs w:val="20"/>
              </w:rPr>
              <w:id w:val="414367865"/>
              <w:placeholder>
                <w:docPart w:val="5143B0D241C642059051FB5F2F4B5DBD"/>
              </w:placeholder>
              <w:text/>
            </w:sdtPr>
            <w:sdtEndPr/>
            <w:sdtContent>
              <w:p w14:paraId="7FB4412F" w14:textId="77777777" w:rsidR="004D599A" w:rsidRPr="00C85D31" w:rsidRDefault="00C85D31" w:rsidP="007C3ACC">
                <w:pPr>
                  <w:rPr>
                    <w:rFonts w:cs="Arial"/>
                    <w:sz w:val="20"/>
                    <w:szCs w:val="20"/>
                    <w:highlight w:val="yellow"/>
                  </w:rPr>
                </w:pPr>
                <w:r w:rsidRPr="00C85D31">
                  <w:rPr>
                    <w:rFonts w:cs="Arial"/>
                    <w:sz w:val="20"/>
                    <w:szCs w:val="20"/>
                  </w:rPr>
                  <w:t>Tina.selby@southam</w:t>
                </w:r>
                <w:r>
                  <w:rPr>
                    <w:rFonts w:cs="Arial"/>
                    <w:sz w:val="20"/>
                    <w:szCs w:val="20"/>
                  </w:rPr>
                  <w:t>pt</w:t>
                </w:r>
                <w:r w:rsidRPr="00C85D31">
                  <w:rPr>
                    <w:rFonts w:cs="Arial"/>
                    <w:sz w:val="20"/>
                    <w:szCs w:val="20"/>
                  </w:rPr>
                  <w:t>on.gov.uk</w:t>
                </w:r>
              </w:p>
            </w:sdtContent>
          </w:sdt>
        </w:tc>
        <w:tc>
          <w:tcPr>
            <w:tcW w:w="1492" w:type="dxa"/>
            <w:tcBorders>
              <w:top w:val="single" w:sz="4" w:space="0" w:color="auto"/>
              <w:left w:val="single" w:sz="4" w:space="0" w:color="auto"/>
              <w:bottom w:val="single" w:sz="4" w:space="0" w:color="auto"/>
              <w:right w:val="single" w:sz="4" w:space="0" w:color="auto"/>
            </w:tcBorders>
          </w:tcPr>
          <w:p w14:paraId="4135A1FC" w14:textId="77777777" w:rsidR="004D599A" w:rsidRPr="00C85D31" w:rsidRDefault="004D599A" w:rsidP="007C3ACC">
            <w:pPr>
              <w:rPr>
                <w:rFonts w:cs="Arial"/>
                <w:b/>
                <w:sz w:val="20"/>
                <w:szCs w:val="20"/>
              </w:rPr>
            </w:pPr>
            <w:r w:rsidRPr="00C85D31">
              <w:rPr>
                <w:rFonts w:cs="Arial"/>
                <w:b/>
                <w:sz w:val="20"/>
                <w:szCs w:val="20"/>
              </w:rPr>
              <w:t>Effective date</w:t>
            </w:r>
          </w:p>
        </w:tc>
        <w:tc>
          <w:tcPr>
            <w:tcW w:w="2970" w:type="dxa"/>
            <w:tcBorders>
              <w:top w:val="single" w:sz="4" w:space="0" w:color="auto"/>
              <w:left w:val="single" w:sz="4" w:space="0" w:color="auto"/>
              <w:bottom w:val="single" w:sz="4" w:space="0" w:color="auto"/>
              <w:right w:val="single" w:sz="4" w:space="0" w:color="auto"/>
            </w:tcBorders>
            <w:vAlign w:val="center"/>
          </w:tcPr>
          <w:p w14:paraId="41940867" w14:textId="77777777" w:rsidR="004D599A" w:rsidRPr="00C85D31" w:rsidRDefault="0021045D" w:rsidP="007C3ACC">
            <w:pPr>
              <w:rPr>
                <w:rFonts w:cs="Arial"/>
                <w:sz w:val="20"/>
                <w:szCs w:val="20"/>
              </w:rPr>
            </w:pPr>
            <w:sdt>
              <w:sdtPr>
                <w:rPr>
                  <w:rFonts w:cs="Arial"/>
                  <w:sz w:val="20"/>
                  <w:szCs w:val="20"/>
                </w:rPr>
                <w:id w:val="-941835460"/>
                <w:placeholder>
                  <w:docPart w:val="A7BC0D0942DC4B89914CEDAD6EAD766E"/>
                </w:placeholder>
                <w:date w:fullDate="2021-09-01T00:00:00Z">
                  <w:dateFormat w:val="dd/MM/yyyy"/>
                  <w:lid w:val="en-GB"/>
                  <w:storeMappedDataAs w:val="dateTime"/>
                  <w:calendar w:val="gregorian"/>
                </w:date>
              </w:sdtPr>
              <w:sdtEndPr/>
              <w:sdtContent>
                <w:r w:rsidR="00C85D31" w:rsidRPr="00C85D31">
                  <w:rPr>
                    <w:rFonts w:cs="Arial"/>
                    <w:sz w:val="20"/>
                    <w:szCs w:val="20"/>
                  </w:rPr>
                  <w:t>01/09/2021</w:t>
                </w:r>
              </w:sdtContent>
            </w:sdt>
          </w:p>
        </w:tc>
      </w:tr>
    </w:tbl>
    <w:p w14:paraId="677215D8" w14:textId="77777777" w:rsidR="004D599A" w:rsidRPr="00D3612B" w:rsidRDefault="004D599A" w:rsidP="007C3ACC">
      <w:pPr>
        <w:spacing w:after="0" w:line="240" w:lineRule="auto"/>
        <w:rPr>
          <w:rFonts w:cs="Arial"/>
          <w:sz w:val="24"/>
          <w:szCs w:val="24"/>
        </w:rPr>
      </w:pPr>
      <w:r w:rsidRPr="00D3612B">
        <w:rPr>
          <w:rFonts w:cs="Arial"/>
          <w:sz w:val="24"/>
          <w:szCs w:val="24"/>
        </w:rPr>
        <w:br w:type="page"/>
      </w:r>
    </w:p>
    <w:p w14:paraId="1EBCE6DF" w14:textId="77777777" w:rsidR="004D599A" w:rsidRPr="00084A3E" w:rsidRDefault="004D599A" w:rsidP="007C3ACC">
      <w:pPr>
        <w:pStyle w:val="Default"/>
        <w:jc w:val="both"/>
        <w:rPr>
          <w:rFonts w:ascii="Arial" w:hAnsi="Arial" w:cs="Arial"/>
          <w:b/>
          <w:bCs/>
          <w:sz w:val="8"/>
          <w:szCs w:val="16"/>
        </w:rPr>
      </w:pPr>
    </w:p>
    <w:p w14:paraId="4FF1C5F6" w14:textId="77777777" w:rsidR="004D599A" w:rsidRDefault="004D599A" w:rsidP="007C3ACC">
      <w:pPr>
        <w:pStyle w:val="Default"/>
        <w:jc w:val="both"/>
        <w:rPr>
          <w:rFonts w:ascii="Arial" w:hAnsi="Arial" w:cs="Arial"/>
          <w:b/>
          <w:bCs/>
          <w:sz w:val="18"/>
        </w:rPr>
      </w:pPr>
    </w:p>
    <w:p w14:paraId="09445D1D" w14:textId="77777777" w:rsidR="00702367" w:rsidRDefault="00702367" w:rsidP="00702367">
      <w:pPr>
        <w:pStyle w:val="Default"/>
        <w:pBdr>
          <w:top w:val="single" w:sz="18" w:space="1" w:color="auto"/>
          <w:left w:val="single" w:sz="18" w:space="4" w:color="auto"/>
          <w:bottom w:val="single" w:sz="18" w:space="1" w:color="auto"/>
          <w:right w:val="single" w:sz="18" w:space="4" w:color="auto"/>
        </w:pBdr>
        <w:jc w:val="center"/>
        <w:rPr>
          <w:rFonts w:ascii="Arial" w:hAnsi="Arial" w:cs="Arial"/>
          <w:b/>
          <w:bCs/>
          <w:i/>
          <w:noProof/>
          <w:sz w:val="28"/>
          <w:lang w:eastAsia="en-GB"/>
        </w:rPr>
      </w:pPr>
      <w:r w:rsidRPr="007C3ACC">
        <w:rPr>
          <w:rFonts w:ascii="Arial" w:hAnsi="Arial" w:cs="Arial"/>
          <w:b/>
          <w:bCs/>
          <w:i/>
          <w:noProof/>
          <w:sz w:val="28"/>
          <w:lang w:eastAsia="en-GB"/>
        </w:rPr>
        <w:t>Children are invariably trying to solve problems rather than be one.</w:t>
      </w:r>
    </w:p>
    <w:p w14:paraId="1EB4E6D9" w14:textId="77777777" w:rsidR="00702367" w:rsidRPr="007C3ACC" w:rsidRDefault="00702367" w:rsidP="00702367">
      <w:pPr>
        <w:pStyle w:val="Default"/>
        <w:pBdr>
          <w:top w:val="single" w:sz="18" w:space="1" w:color="auto"/>
          <w:left w:val="single" w:sz="18" w:space="4" w:color="auto"/>
          <w:bottom w:val="single" w:sz="18" w:space="1" w:color="auto"/>
          <w:right w:val="single" w:sz="18" w:space="4" w:color="auto"/>
        </w:pBdr>
        <w:jc w:val="center"/>
        <w:rPr>
          <w:rFonts w:ascii="Arial" w:hAnsi="Arial" w:cs="Arial"/>
          <w:b/>
          <w:bCs/>
          <w:i/>
          <w:noProof/>
          <w:sz w:val="18"/>
          <w:lang w:eastAsia="en-GB"/>
        </w:rPr>
      </w:pPr>
    </w:p>
    <w:p w14:paraId="1D08C6FC" w14:textId="77777777" w:rsidR="00702367" w:rsidRPr="00D3612B" w:rsidRDefault="00702367" w:rsidP="00702367">
      <w:pPr>
        <w:pStyle w:val="Default"/>
        <w:pBdr>
          <w:top w:val="single" w:sz="18" w:space="1" w:color="auto"/>
          <w:left w:val="single" w:sz="18" w:space="4" w:color="auto"/>
          <w:bottom w:val="single" w:sz="18" w:space="1" w:color="auto"/>
          <w:right w:val="single" w:sz="18" w:space="4" w:color="auto"/>
        </w:pBdr>
        <w:jc w:val="center"/>
        <w:rPr>
          <w:rFonts w:ascii="Arial" w:hAnsi="Arial" w:cs="Arial"/>
          <w:b/>
          <w:bCs/>
          <w:i/>
          <w:noProof/>
          <w:sz w:val="28"/>
          <w:lang w:eastAsia="en-GB"/>
        </w:rPr>
      </w:pPr>
      <w:r w:rsidRPr="00D3612B">
        <w:rPr>
          <w:rFonts w:ascii="Arial" w:hAnsi="Arial" w:cs="Arial"/>
          <w:b/>
          <w:bCs/>
          <w:i/>
          <w:noProof/>
          <w:sz w:val="28"/>
          <w:lang w:eastAsia="en-GB"/>
        </w:rPr>
        <w:t>Their solutions to problems are often misguided because their concept of the problem is faulty or because their skills leave much to be desired.</w:t>
      </w:r>
    </w:p>
    <w:p w14:paraId="74C67534" w14:textId="77777777" w:rsidR="00702367" w:rsidRPr="00D3612B" w:rsidRDefault="00702367" w:rsidP="00702367">
      <w:pPr>
        <w:pStyle w:val="Default"/>
        <w:pBdr>
          <w:top w:val="single" w:sz="18" w:space="1" w:color="auto"/>
          <w:left w:val="single" w:sz="18" w:space="4" w:color="auto"/>
          <w:bottom w:val="single" w:sz="18" w:space="1" w:color="auto"/>
          <w:right w:val="single" w:sz="18" w:space="4" w:color="auto"/>
        </w:pBdr>
        <w:jc w:val="both"/>
        <w:rPr>
          <w:rFonts w:ascii="Arial" w:hAnsi="Arial" w:cs="Arial"/>
          <w:b/>
          <w:bCs/>
          <w:noProof/>
          <w:sz w:val="18"/>
          <w:lang w:eastAsia="en-GB"/>
        </w:rPr>
      </w:pPr>
    </w:p>
    <w:p w14:paraId="7C8B4CEA" w14:textId="77777777" w:rsidR="00702367" w:rsidRPr="00D3612B" w:rsidRDefault="00702367" w:rsidP="00702367">
      <w:pPr>
        <w:pStyle w:val="Default"/>
        <w:pBdr>
          <w:top w:val="single" w:sz="18" w:space="1" w:color="auto"/>
          <w:left w:val="single" w:sz="18" w:space="4" w:color="auto"/>
          <w:bottom w:val="single" w:sz="18" w:space="1" w:color="auto"/>
          <w:right w:val="single" w:sz="18" w:space="4" w:color="auto"/>
        </w:pBdr>
        <w:jc w:val="right"/>
        <w:rPr>
          <w:rFonts w:ascii="Arial" w:hAnsi="Arial" w:cs="Arial"/>
          <w:b/>
          <w:bCs/>
          <w:i/>
          <w:noProof/>
          <w:sz w:val="22"/>
          <w:lang w:eastAsia="en-GB"/>
        </w:rPr>
      </w:pPr>
      <w:r w:rsidRPr="00D3612B">
        <w:rPr>
          <w:rFonts w:ascii="Arial" w:hAnsi="Arial" w:cs="Arial"/>
          <w:b/>
          <w:bCs/>
          <w:i/>
          <w:noProof/>
          <w:sz w:val="22"/>
          <w:lang w:eastAsia="en-GB"/>
        </w:rPr>
        <w:t>Profesor Martin Herbert (1985)</w:t>
      </w:r>
    </w:p>
    <w:p w14:paraId="0712A51F" w14:textId="77777777" w:rsidR="00702367" w:rsidRDefault="00702367" w:rsidP="007C3ACC">
      <w:pPr>
        <w:pStyle w:val="Default"/>
        <w:jc w:val="both"/>
        <w:rPr>
          <w:rFonts w:ascii="Arial" w:hAnsi="Arial" w:cs="Arial"/>
          <w:b/>
          <w:bCs/>
          <w:sz w:val="18"/>
        </w:rPr>
      </w:pPr>
    </w:p>
    <w:p w14:paraId="71555054" w14:textId="77777777" w:rsidR="00702367" w:rsidRPr="00084A3E" w:rsidRDefault="00702367" w:rsidP="007C3ACC">
      <w:pPr>
        <w:pStyle w:val="Default"/>
        <w:jc w:val="both"/>
        <w:rPr>
          <w:rFonts w:ascii="Arial" w:hAnsi="Arial" w:cs="Arial"/>
          <w:b/>
          <w:bCs/>
          <w:sz w:val="18"/>
        </w:rPr>
      </w:pPr>
    </w:p>
    <w:p w14:paraId="70F79DF3" w14:textId="77777777" w:rsidR="00386207" w:rsidRDefault="00386207" w:rsidP="007C3ACC">
      <w:pPr>
        <w:pStyle w:val="Heading3"/>
        <w:spacing w:before="0" w:line="240" w:lineRule="auto"/>
      </w:pPr>
      <w:bookmarkStart w:id="0" w:name="_Toc112411965"/>
      <w:r>
        <w:t>PURPOSE</w:t>
      </w:r>
      <w:bookmarkEnd w:id="0"/>
    </w:p>
    <w:p w14:paraId="667361CB" w14:textId="77777777" w:rsidR="00386207" w:rsidRPr="00386207" w:rsidRDefault="00386207" w:rsidP="00386207">
      <w:pPr>
        <w:pStyle w:val="Default"/>
        <w:jc w:val="both"/>
        <w:rPr>
          <w:rFonts w:ascii="Arial" w:hAnsi="Arial" w:cs="Arial"/>
        </w:rPr>
      </w:pPr>
    </w:p>
    <w:p w14:paraId="737BA5F3" w14:textId="77777777" w:rsidR="00A52119" w:rsidRDefault="00A52119" w:rsidP="00A52119">
      <w:pPr>
        <w:pStyle w:val="Default"/>
        <w:jc w:val="both"/>
        <w:rPr>
          <w:rFonts w:ascii="Arial" w:hAnsi="Arial" w:cs="Arial"/>
          <w:bCs/>
          <w:sz w:val="22"/>
        </w:rPr>
      </w:pPr>
      <w:r w:rsidRPr="00D3612B">
        <w:rPr>
          <w:rFonts w:ascii="Arial" w:hAnsi="Arial" w:cs="Arial"/>
          <w:bCs/>
          <w:sz w:val="22"/>
        </w:rPr>
        <w:t>It is widely recognised that school is a protective factor for many vulnerable children.  If children are in school and engaged in education they are not exposed to other risk factors and unless they attend school regularly they cannot benefit from their education.</w:t>
      </w:r>
    </w:p>
    <w:p w14:paraId="699A491F" w14:textId="77777777" w:rsidR="00A52119" w:rsidRDefault="00A52119" w:rsidP="00A52119">
      <w:pPr>
        <w:pStyle w:val="Default"/>
        <w:jc w:val="both"/>
        <w:rPr>
          <w:rFonts w:ascii="Arial" w:hAnsi="Arial" w:cs="Arial"/>
          <w:bCs/>
          <w:sz w:val="22"/>
        </w:rPr>
      </w:pPr>
    </w:p>
    <w:p w14:paraId="5EF40F30" w14:textId="77777777" w:rsidR="003014AC" w:rsidRPr="00D3612B" w:rsidRDefault="00A52119" w:rsidP="003014AC">
      <w:pPr>
        <w:pStyle w:val="Default"/>
        <w:jc w:val="both"/>
        <w:rPr>
          <w:rFonts w:ascii="Arial" w:hAnsi="Arial" w:cs="Arial"/>
          <w:bCs/>
          <w:sz w:val="22"/>
        </w:rPr>
      </w:pPr>
      <w:r w:rsidRPr="00D3612B">
        <w:rPr>
          <w:rFonts w:ascii="Arial" w:hAnsi="Arial" w:cs="Arial"/>
          <w:bCs/>
          <w:sz w:val="22"/>
        </w:rPr>
        <w:t>It is therefore important that the use of reduced timetables is kept to a minimum and that they are only used as an exceptional measure</w:t>
      </w:r>
      <w:r w:rsidRPr="00D3612B">
        <w:rPr>
          <w:rFonts w:ascii="Arial" w:hAnsi="Arial" w:cs="Arial"/>
          <w:sz w:val="22"/>
        </w:rPr>
        <w:t xml:space="preserve">, </w:t>
      </w:r>
      <w:r w:rsidRPr="00D3612B">
        <w:rPr>
          <w:rFonts w:ascii="Arial" w:hAnsi="Arial" w:cs="Arial"/>
          <w:bCs/>
          <w:sz w:val="22"/>
        </w:rPr>
        <w:t>when appropriate, when all other measures to support the pupil have failed and that they are kept under regular review.  We should have a consistent, inclusive approach to their use, focusing instead on preventative early intervention.</w:t>
      </w:r>
      <w:r>
        <w:rPr>
          <w:rFonts w:ascii="Arial" w:hAnsi="Arial" w:cs="Arial"/>
          <w:bCs/>
          <w:sz w:val="22"/>
        </w:rPr>
        <w:t xml:space="preserve">  </w:t>
      </w:r>
      <w:r w:rsidR="003014AC" w:rsidRPr="00D3612B">
        <w:rPr>
          <w:rFonts w:ascii="Arial" w:hAnsi="Arial" w:cs="Arial"/>
          <w:bCs/>
          <w:sz w:val="22"/>
        </w:rPr>
        <w:t xml:space="preserve">The purpose of this </w:t>
      </w:r>
      <w:r w:rsidR="003014AC">
        <w:rPr>
          <w:rFonts w:ascii="Arial" w:hAnsi="Arial" w:cs="Arial"/>
          <w:bCs/>
          <w:sz w:val="22"/>
        </w:rPr>
        <w:t xml:space="preserve">guidance </w:t>
      </w:r>
      <w:r w:rsidR="003014AC" w:rsidRPr="00D3612B">
        <w:rPr>
          <w:rFonts w:ascii="Arial" w:hAnsi="Arial" w:cs="Arial"/>
          <w:bCs/>
          <w:sz w:val="22"/>
        </w:rPr>
        <w:t>document is to:</w:t>
      </w:r>
    </w:p>
    <w:p w14:paraId="53F797FA" w14:textId="77777777" w:rsidR="003014AC" w:rsidRDefault="003014AC" w:rsidP="003014AC">
      <w:pPr>
        <w:pStyle w:val="Default"/>
        <w:jc w:val="both"/>
        <w:rPr>
          <w:rFonts w:ascii="Arial" w:hAnsi="Arial" w:cs="Arial"/>
          <w:bCs/>
        </w:rPr>
      </w:pPr>
    </w:p>
    <w:p w14:paraId="5C8E2F1B" w14:textId="77777777" w:rsidR="003014AC" w:rsidRDefault="003014AC" w:rsidP="003014AC">
      <w:pPr>
        <w:pStyle w:val="ListParagraph"/>
        <w:numPr>
          <w:ilvl w:val="0"/>
          <w:numId w:val="10"/>
        </w:numPr>
        <w:spacing w:after="0" w:line="240" w:lineRule="auto"/>
        <w:ind w:left="360"/>
        <w:jc w:val="both"/>
        <w:rPr>
          <w:rFonts w:cs="Arial"/>
          <w:szCs w:val="24"/>
        </w:rPr>
      </w:pPr>
      <w:r>
        <w:rPr>
          <w:rFonts w:cs="Arial"/>
          <w:szCs w:val="24"/>
        </w:rPr>
        <w:t>I</w:t>
      </w:r>
      <w:r w:rsidRPr="00D3612B">
        <w:rPr>
          <w:rFonts w:cs="Arial"/>
          <w:szCs w:val="24"/>
        </w:rPr>
        <w:t>dentify a good practice approach for all schools in the appropriate use of reduced timetables which will protect both pupil and school.</w:t>
      </w:r>
    </w:p>
    <w:p w14:paraId="55B1FE1E" w14:textId="77777777" w:rsidR="003014AC" w:rsidRPr="00D21FB4" w:rsidRDefault="003014AC" w:rsidP="003014AC">
      <w:pPr>
        <w:pStyle w:val="Default"/>
        <w:jc w:val="both"/>
        <w:rPr>
          <w:rFonts w:ascii="Arial" w:hAnsi="Arial" w:cs="Arial"/>
          <w:color w:val="auto"/>
          <w:sz w:val="8"/>
          <w:szCs w:val="8"/>
        </w:rPr>
      </w:pPr>
    </w:p>
    <w:p w14:paraId="286EA08A" w14:textId="09306D54" w:rsidR="003014AC" w:rsidRPr="00D3612B" w:rsidRDefault="003014AC" w:rsidP="003014AC">
      <w:pPr>
        <w:pStyle w:val="Default"/>
        <w:numPr>
          <w:ilvl w:val="0"/>
          <w:numId w:val="10"/>
        </w:numPr>
        <w:ind w:left="360"/>
        <w:jc w:val="both"/>
        <w:rPr>
          <w:rFonts w:ascii="Arial" w:hAnsi="Arial" w:cs="Arial"/>
          <w:color w:val="auto"/>
          <w:sz w:val="22"/>
        </w:rPr>
      </w:pPr>
      <w:r>
        <w:rPr>
          <w:rFonts w:ascii="Arial" w:hAnsi="Arial" w:cs="Arial"/>
          <w:color w:val="auto"/>
          <w:sz w:val="22"/>
        </w:rPr>
        <w:t>S</w:t>
      </w:r>
      <w:r w:rsidRPr="00D3612B">
        <w:rPr>
          <w:rFonts w:ascii="Arial" w:hAnsi="Arial" w:cs="Arial"/>
          <w:color w:val="auto"/>
          <w:sz w:val="22"/>
        </w:rPr>
        <w:t xml:space="preserve">ecure a more consistent approach because the use of a reduced timetable for an extended period of time, or in cases where issues have not been addressed, can have a serious impact upon the </w:t>
      </w:r>
      <w:r w:rsidR="00A52119" w:rsidRPr="00A04BB4">
        <w:rPr>
          <w:rFonts w:ascii="Arial" w:hAnsi="Arial" w:cs="Arial"/>
          <w:color w:val="000000" w:themeColor="text1"/>
          <w:sz w:val="22"/>
        </w:rPr>
        <w:t xml:space="preserve">success of attempts to </w:t>
      </w:r>
      <w:r w:rsidRPr="00A04BB4">
        <w:rPr>
          <w:rFonts w:ascii="Arial" w:hAnsi="Arial" w:cs="Arial"/>
          <w:color w:val="000000" w:themeColor="text1"/>
          <w:sz w:val="22"/>
        </w:rPr>
        <w:t>increase access to education.</w:t>
      </w:r>
    </w:p>
    <w:p w14:paraId="3711873B" w14:textId="77777777" w:rsidR="00386207" w:rsidRPr="00386207" w:rsidRDefault="00386207" w:rsidP="00386207">
      <w:pPr>
        <w:pStyle w:val="Default"/>
        <w:jc w:val="both"/>
        <w:rPr>
          <w:rFonts w:ascii="Arial" w:hAnsi="Arial" w:cs="Arial"/>
        </w:rPr>
      </w:pPr>
    </w:p>
    <w:p w14:paraId="367DA5A5" w14:textId="77777777" w:rsidR="003014AC" w:rsidRPr="00D3612B" w:rsidRDefault="003014AC" w:rsidP="003014AC">
      <w:pPr>
        <w:pStyle w:val="Heading3"/>
        <w:spacing w:before="0" w:line="240" w:lineRule="auto"/>
      </w:pPr>
      <w:bookmarkStart w:id="1" w:name="_Toc112411966"/>
      <w:r w:rsidRPr="00D3612B">
        <w:t>SCOPE</w:t>
      </w:r>
      <w:bookmarkEnd w:id="1"/>
    </w:p>
    <w:p w14:paraId="0D488229" w14:textId="77777777" w:rsidR="003014AC" w:rsidRDefault="003014AC" w:rsidP="003014AC">
      <w:pPr>
        <w:spacing w:after="0" w:line="240" w:lineRule="auto"/>
        <w:jc w:val="both"/>
        <w:rPr>
          <w:rFonts w:cs="Arial"/>
          <w:sz w:val="20"/>
          <w:szCs w:val="24"/>
        </w:rPr>
      </w:pPr>
    </w:p>
    <w:p w14:paraId="31B622DB" w14:textId="77777777" w:rsidR="003014AC" w:rsidRPr="00A52119" w:rsidRDefault="00A52119" w:rsidP="00A52119">
      <w:pPr>
        <w:pStyle w:val="Default"/>
        <w:jc w:val="both"/>
        <w:rPr>
          <w:rFonts w:ascii="Arial" w:hAnsi="Arial" w:cs="Arial"/>
          <w:bCs/>
          <w:sz w:val="22"/>
        </w:rPr>
      </w:pPr>
      <w:r w:rsidRPr="00D3612B">
        <w:rPr>
          <w:rFonts w:ascii="Arial" w:hAnsi="Arial" w:cs="Arial"/>
          <w:bCs/>
          <w:sz w:val="22"/>
        </w:rPr>
        <w:t>Southampton City Council has an overarching responsibility for the educational attainment and safety of all children of school-age in the city and schools have a duty of care towards their pupils.</w:t>
      </w:r>
      <w:r>
        <w:rPr>
          <w:rFonts w:ascii="Arial" w:hAnsi="Arial" w:cs="Arial"/>
          <w:bCs/>
          <w:sz w:val="22"/>
        </w:rPr>
        <w:t xml:space="preserve">  </w:t>
      </w:r>
      <w:r w:rsidR="003014AC" w:rsidRPr="00A52119">
        <w:rPr>
          <w:rFonts w:ascii="Arial" w:hAnsi="Arial" w:cs="Arial"/>
          <w:bCs/>
          <w:sz w:val="22"/>
        </w:rPr>
        <w:t>This guidance</w:t>
      </w:r>
      <w:r w:rsidRPr="00A52119">
        <w:rPr>
          <w:rFonts w:ascii="Arial" w:hAnsi="Arial" w:cs="Arial"/>
          <w:bCs/>
          <w:sz w:val="22"/>
        </w:rPr>
        <w:t xml:space="preserve"> therefore</w:t>
      </w:r>
      <w:r w:rsidR="003014AC" w:rsidRPr="00A52119">
        <w:rPr>
          <w:rFonts w:ascii="Arial" w:hAnsi="Arial" w:cs="Arial"/>
          <w:bCs/>
          <w:sz w:val="22"/>
        </w:rPr>
        <w:t>:</w:t>
      </w:r>
    </w:p>
    <w:p w14:paraId="3363FBBC" w14:textId="77777777" w:rsidR="003014AC" w:rsidRPr="00D3612B" w:rsidRDefault="003014AC" w:rsidP="003014AC">
      <w:pPr>
        <w:autoSpaceDE w:val="0"/>
        <w:autoSpaceDN w:val="0"/>
        <w:adjustRightInd w:val="0"/>
        <w:spacing w:after="0" w:line="240" w:lineRule="auto"/>
        <w:jc w:val="both"/>
        <w:rPr>
          <w:rFonts w:cs="Arial"/>
          <w:szCs w:val="12"/>
        </w:rPr>
      </w:pPr>
    </w:p>
    <w:p w14:paraId="1DBD1C69" w14:textId="77777777" w:rsidR="003014AC" w:rsidRDefault="003014AC" w:rsidP="003014AC">
      <w:pPr>
        <w:pStyle w:val="ListParagraph"/>
        <w:numPr>
          <w:ilvl w:val="0"/>
          <w:numId w:val="11"/>
        </w:numPr>
        <w:autoSpaceDE w:val="0"/>
        <w:autoSpaceDN w:val="0"/>
        <w:adjustRightInd w:val="0"/>
        <w:spacing w:after="0" w:line="240" w:lineRule="auto"/>
        <w:jc w:val="both"/>
        <w:rPr>
          <w:rFonts w:cs="Arial"/>
          <w:szCs w:val="24"/>
        </w:rPr>
      </w:pPr>
      <w:r w:rsidRPr="00D3612B">
        <w:rPr>
          <w:rFonts w:cs="Arial"/>
          <w:szCs w:val="24"/>
        </w:rPr>
        <w:t>Applies to pupils of compulsory school age so does not apply to the ‘staggered’ introduction of reception-aged pupils.</w:t>
      </w:r>
    </w:p>
    <w:p w14:paraId="7AF7BC10" w14:textId="77777777" w:rsidR="003014AC" w:rsidRPr="00D21FB4" w:rsidRDefault="003014AC" w:rsidP="003014AC">
      <w:pPr>
        <w:autoSpaceDE w:val="0"/>
        <w:autoSpaceDN w:val="0"/>
        <w:adjustRightInd w:val="0"/>
        <w:spacing w:after="0" w:line="240" w:lineRule="auto"/>
        <w:jc w:val="both"/>
        <w:rPr>
          <w:rFonts w:cs="Arial"/>
          <w:sz w:val="8"/>
          <w:szCs w:val="8"/>
        </w:rPr>
      </w:pPr>
    </w:p>
    <w:p w14:paraId="0CF69C70" w14:textId="77777777" w:rsidR="003014AC" w:rsidRDefault="003014AC" w:rsidP="003014AC">
      <w:pPr>
        <w:pStyle w:val="ListParagraph"/>
        <w:numPr>
          <w:ilvl w:val="0"/>
          <w:numId w:val="11"/>
        </w:numPr>
        <w:autoSpaceDE w:val="0"/>
        <w:autoSpaceDN w:val="0"/>
        <w:adjustRightInd w:val="0"/>
        <w:spacing w:after="0" w:line="240" w:lineRule="auto"/>
        <w:jc w:val="both"/>
        <w:rPr>
          <w:rFonts w:cs="Arial"/>
          <w:b/>
          <w:bCs/>
          <w:color w:val="000000"/>
          <w:szCs w:val="24"/>
        </w:rPr>
      </w:pPr>
      <w:r w:rsidRPr="00D3612B">
        <w:rPr>
          <w:rFonts w:cs="Arial"/>
          <w:bCs/>
          <w:color w:val="000000"/>
          <w:szCs w:val="24"/>
        </w:rPr>
        <w:t xml:space="preserve">Does not apply to pupils who are dually registered with </w:t>
      </w:r>
      <w:r w:rsidRPr="00D3612B">
        <w:rPr>
          <w:rFonts w:cs="Arial"/>
          <w:szCs w:val="24"/>
        </w:rPr>
        <w:t xml:space="preserve">Southampton Children’s Hospital School </w:t>
      </w:r>
      <w:r w:rsidRPr="00D3612B">
        <w:rPr>
          <w:rFonts w:cs="Arial"/>
          <w:bCs/>
          <w:color w:val="000000"/>
          <w:szCs w:val="24"/>
        </w:rPr>
        <w:t xml:space="preserve">or another educational establishment, or a specialist provider of an alternative provision, </w:t>
      </w:r>
      <w:r w:rsidRPr="00D3612B">
        <w:rPr>
          <w:rFonts w:cs="Arial"/>
          <w:b/>
          <w:bCs/>
          <w:color w:val="000000"/>
          <w:szCs w:val="24"/>
        </w:rPr>
        <w:t xml:space="preserve">as long as the pupil has a full-time offer of education. </w:t>
      </w:r>
    </w:p>
    <w:p w14:paraId="6BDC3A72" w14:textId="77777777" w:rsidR="003014AC" w:rsidRPr="00D21FB4" w:rsidRDefault="003014AC" w:rsidP="003014AC">
      <w:pPr>
        <w:autoSpaceDE w:val="0"/>
        <w:autoSpaceDN w:val="0"/>
        <w:adjustRightInd w:val="0"/>
        <w:spacing w:after="0" w:line="240" w:lineRule="auto"/>
        <w:jc w:val="both"/>
        <w:rPr>
          <w:rFonts w:cs="Arial"/>
          <w:b/>
          <w:bCs/>
          <w:color w:val="000000"/>
          <w:sz w:val="8"/>
          <w:szCs w:val="8"/>
        </w:rPr>
      </w:pPr>
    </w:p>
    <w:p w14:paraId="7ABB055F" w14:textId="77777777" w:rsidR="003014AC" w:rsidRPr="00A04BB4" w:rsidRDefault="003014AC" w:rsidP="003014AC">
      <w:pPr>
        <w:pStyle w:val="ListParagraph"/>
        <w:numPr>
          <w:ilvl w:val="0"/>
          <w:numId w:val="11"/>
        </w:numPr>
        <w:autoSpaceDE w:val="0"/>
        <w:autoSpaceDN w:val="0"/>
        <w:adjustRightInd w:val="0"/>
        <w:spacing w:after="0" w:line="240" w:lineRule="auto"/>
        <w:jc w:val="both"/>
        <w:rPr>
          <w:rFonts w:cs="Arial"/>
          <w:szCs w:val="24"/>
        </w:rPr>
      </w:pPr>
      <w:r w:rsidRPr="00A04BB4">
        <w:rPr>
          <w:rFonts w:cs="Arial"/>
          <w:bCs/>
          <w:color w:val="000000"/>
          <w:szCs w:val="24"/>
        </w:rPr>
        <w:t xml:space="preserve">Does not apply to pupils on a personalised curriculum, </w:t>
      </w:r>
      <w:r w:rsidRPr="00A04BB4">
        <w:rPr>
          <w:rFonts w:cs="Arial"/>
          <w:b/>
          <w:bCs/>
          <w:color w:val="000000"/>
          <w:szCs w:val="24"/>
        </w:rPr>
        <w:t>as long as the pupil has a full-time offer of education</w:t>
      </w:r>
      <w:r w:rsidRPr="00A04BB4">
        <w:rPr>
          <w:rFonts w:cs="Arial"/>
          <w:bCs/>
          <w:color w:val="000000"/>
          <w:szCs w:val="24"/>
        </w:rPr>
        <w:t xml:space="preserve">.  </w:t>
      </w:r>
    </w:p>
    <w:p w14:paraId="73CA0552" w14:textId="77777777" w:rsidR="003014AC" w:rsidRPr="00A04BB4" w:rsidRDefault="003014AC" w:rsidP="003014AC">
      <w:pPr>
        <w:autoSpaceDE w:val="0"/>
        <w:autoSpaceDN w:val="0"/>
        <w:adjustRightInd w:val="0"/>
        <w:spacing w:after="0" w:line="240" w:lineRule="auto"/>
        <w:jc w:val="both"/>
        <w:rPr>
          <w:rFonts w:cs="Arial"/>
          <w:sz w:val="8"/>
          <w:szCs w:val="8"/>
        </w:rPr>
      </w:pPr>
    </w:p>
    <w:p w14:paraId="283B05B7" w14:textId="4E73C8B2" w:rsidR="003014AC" w:rsidRPr="00A04BB4" w:rsidRDefault="009F0EA3" w:rsidP="003014AC">
      <w:pPr>
        <w:pStyle w:val="ListParagraph"/>
        <w:numPr>
          <w:ilvl w:val="0"/>
          <w:numId w:val="11"/>
        </w:numPr>
        <w:autoSpaceDE w:val="0"/>
        <w:autoSpaceDN w:val="0"/>
        <w:adjustRightInd w:val="0"/>
        <w:spacing w:after="0" w:line="240" w:lineRule="auto"/>
        <w:jc w:val="both"/>
        <w:rPr>
          <w:rFonts w:cs="Arial"/>
          <w:color w:val="000000" w:themeColor="text1"/>
          <w:szCs w:val="24"/>
        </w:rPr>
      </w:pPr>
      <w:r>
        <w:rPr>
          <w:rFonts w:cs="Arial"/>
          <w:bCs/>
          <w:color w:val="000000" w:themeColor="text1"/>
          <w:szCs w:val="24"/>
        </w:rPr>
        <w:t xml:space="preserve">Provides a focus on pupils subject </w:t>
      </w:r>
      <w:r w:rsidR="003014AC" w:rsidRPr="00A04BB4">
        <w:rPr>
          <w:rFonts w:cs="Arial"/>
          <w:bCs/>
          <w:color w:val="000000" w:themeColor="text1"/>
          <w:szCs w:val="24"/>
        </w:rPr>
        <w:t>to CP or CIN Planning.</w:t>
      </w:r>
    </w:p>
    <w:p w14:paraId="7B56F8BF" w14:textId="77777777" w:rsidR="00386207" w:rsidRDefault="00386207" w:rsidP="00386207">
      <w:pPr>
        <w:pStyle w:val="Default"/>
        <w:jc w:val="both"/>
        <w:rPr>
          <w:rFonts w:ascii="Arial" w:hAnsi="Arial" w:cs="Arial"/>
        </w:rPr>
      </w:pPr>
    </w:p>
    <w:p w14:paraId="5291AB3A" w14:textId="77777777" w:rsidR="00C86DC9" w:rsidRPr="007453E4" w:rsidRDefault="00C86DC9" w:rsidP="00386207">
      <w:pPr>
        <w:pStyle w:val="Default"/>
        <w:jc w:val="both"/>
        <w:rPr>
          <w:rFonts w:ascii="Arial" w:hAnsi="Arial" w:cs="Arial"/>
          <w:sz w:val="22"/>
        </w:rPr>
      </w:pPr>
      <w:r w:rsidRPr="007453E4">
        <w:rPr>
          <w:rFonts w:ascii="Arial" w:hAnsi="Arial" w:cs="Arial"/>
          <w:sz w:val="22"/>
        </w:rPr>
        <w:t xml:space="preserve">It </w:t>
      </w:r>
      <w:r w:rsidR="007453E4">
        <w:rPr>
          <w:rFonts w:ascii="Arial" w:hAnsi="Arial" w:cs="Arial"/>
          <w:sz w:val="22"/>
        </w:rPr>
        <w:t xml:space="preserve">also </w:t>
      </w:r>
      <w:r w:rsidRPr="007453E4">
        <w:rPr>
          <w:rFonts w:ascii="Arial" w:hAnsi="Arial" w:cs="Arial"/>
          <w:sz w:val="22"/>
        </w:rPr>
        <w:t>provides:</w:t>
      </w:r>
    </w:p>
    <w:p w14:paraId="3962A304" w14:textId="77777777" w:rsidR="00C86DC9" w:rsidRDefault="00C86DC9" w:rsidP="00386207">
      <w:pPr>
        <w:pStyle w:val="Default"/>
        <w:jc w:val="both"/>
        <w:rPr>
          <w:rFonts w:ascii="Arial" w:hAnsi="Arial" w:cs="Arial"/>
        </w:rPr>
      </w:pPr>
    </w:p>
    <w:p w14:paraId="1814AD38" w14:textId="77777777" w:rsidR="00C86DC9" w:rsidRPr="007453E4" w:rsidRDefault="00C86DC9" w:rsidP="00C86DC9">
      <w:pPr>
        <w:pStyle w:val="Default"/>
        <w:numPr>
          <w:ilvl w:val="0"/>
          <w:numId w:val="35"/>
        </w:numPr>
        <w:jc w:val="both"/>
        <w:rPr>
          <w:rFonts w:ascii="Arial" w:hAnsi="Arial" w:cs="Arial"/>
          <w:sz w:val="22"/>
          <w:szCs w:val="22"/>
        </w:rPr>
      </w:pPr>
      <w:r w:rsidRPr="007453E4">
        <w:rPr>
          <w:rFonts w:ascii="Arial" w:hAnsi="Arial" w:cs="Arial"/>
          <w:sz w:val="22"/>
          <w:szCs w:val="22"/>
        </w:rPr>
        <w:t>Guidance on the appropriate u</w:t>
      </w:r>
      <w:r w:rsidR="007453E4">
        <w:rPr>
          <w:rFonts w:ascii="Arial" w:hAnsi="Arial" w:cs="Arial"/>
          <w:sz w:val="22"/>
          <w:szCs w:val="22"/>
        </w:rPr>
        <w:t>s</w:t>
      </w:r>
      <w:r w:rsidRPr="007453E4">
        <w:rPr>
          <w:rFonts w:ascii="Arial" w:hAnsi="Arial" w:cs="Arial"/>
          <w:sz w:val="22"/>
          <w:szCs w:val="22"/>
        </w:rPr>
        <w:t>e of reduced timetables.</w:t>
      </w:r>
    </w:p>
    <w:p w14:paraId="6C45EBDF" w14:textId="77777777" w:rsidR="00C86DC9" w:rsidRPr="007453E4" w:rsidRDefault="00C86DC9" w:rsidP="00C86DC9">
      <w:pPr>
        <w:pStyle w:val="Default"/>
        <w:numPr>
          <w:ilvl w:val="0"/>
          <w:numId w:val="35"/>
        </w:numPr>
        <w:jc w:val="both"/>
        <w:rPr>
          <w:rFonts w:ascii="Arial" w:hAnsi="Arial" w:cs="Arial"/>
          <w:sz w:val="22"/>
          <w:szCs w:val="22"/>
        </w:rPr>
      </w:pPr>
      <w:r w:rsidRPr="007453E4">
        <w:rPr>
          <w:rFonts w:ascii="Arial" w:hAnsi="Arial" w:cs="Arial"/>
          <w:sz w:val="22"/>
          <w:szCs w:val="22"/>
        </w:rPr>
        <w:t>Appropriate templates to support schools.</w:t>
      </w:r>
    </w:p>
    <w:p w14:paraId="5176C27F" w14:textId="77777777" w:rsidR="00C86DC9" w:rsidRDefault="00C86DC9" w:rsidP="00386207">
      <w:pPr>
        <w:pStyle w:val="Default"/>
        <w:jc w:val="both"/>
        <w:rPr>
          <w:rFonts w:ascii="Arial" w:hAnsi="Arial" w:cs="Arial"/>
        </w:rPr>
      </w:pPr>
    </w:p>
    <w:p w14:paraId="54105EF9" w14:textId="77777777" w:rsidR="007453E4" w:rsidRPr="007453E4" w:rsidRDefault="007453E4" w:rsidP="007453E4">
      <w:pPr>
        <w:spacing w:after="0" w:line="240" w:lineRule="auto"/>
        <w:jc w:val="both"/>
        <w:rPr>
          <w:rFonts w:cs="Arial"/>
          <w:szCs w:val="24"/>
        </w:rPr>
      </w:pPr>
      <w:r w:rsidRPr="007453E4">
        <w:rPr>
          <w:rFonts w:cs="Arial"/>
        </w:rPr>
        <w:t xml:space="preserve">“Schools” means </w:t>
      </w:r>
      <w:r w:rsidRPr="007453E4">
        <w:rPr>
          <w:rFonts w:cs="Arial"/>
          <w:szCs w:val="24"/>
        </w:rPr>
        <w:t>all maintained Southampton schools, academies and alternative provision setting</w:t>
      </w:r>
      <w:r>
        <w:rPr>
          <w:rFonts w:cs="Arial"/>
          <w:szCs w:val="24"/>
        </w:rPr>
        <w:t>s.</w:t>
      </w:r>
    </w:p>
    <w:p w14:paraId="13185252" w14:textId="77777777" w:rsidR="006066DA" w:rsidRDefault="006066DA" w:rsidP="00386207">
      <w:pPr>
        <w:pStyle w:val="Default"/>
        <w:jc w:val="both"/>
        <w:rPr>
          <w:rFonts w:ascii="Arial" w:hAnsi="Arial" w:cs="Arial"/>
        </w:rPr>
      </w:pPr>
    </w:p>
    <w:p w14:paraId="4B9C5C15" w14:textId="77777777" w:rsidR="00DC30C7" w:rsidRDefault="00DC30C7" w:rsidP="00DC30C7">
      <w:pPr>
        <w:spacing w:after="0" w:line="240" w:lineRule="auto"/>
        <w:rPr>
          <w:b/>
          <w:sz w:val="24"/>
        </w:rPr>
      </w:pPr>
    </w:p>
    <w:p w14:paraId="42DD1C3B" w14:textId="77777777" w:rsidR="00DC30C7" w:rsidRDefault="00DC30C7" w:rsidP="00DC30C7">
      <w:pPr>
        <w:spacing w:after="0" w:line="240" w:lineRule="auto"/>
        <w:rPr>
          <w:b/>
          <w:sz w:val="24"/>
        </w:rPr>
      </w:pPr>
    </w:p>
    <w:p w14:paraId="50E4A2B5" w14:textId="488574C2" w:rsidR="00DC30C7" w:rsidRPr="00DC30C7" w:rsidRDefault="00DC30C7" w:rsidP="00DC30C7">
      <w:pPr>
        <w:pStyle w:val="Heading3"/>
        <w:spacing w:before="0" w:line="240" w:lineRule="auto"/>
        <w:rPr>
          <w:sz w:val="24"/>
        </w:rPr>
      </w:pPr>
      <w:bookmarkStart w:id="2" w:name="_Toc112411967"/>
      <w:r w:rsidRPr="00571DF9">
        <w:rPr>
          <w:sz w:val="24"/>
        </w:rPr>
        <w:lastRenderedPageBreak/>
        <w:t>Children not in School</w:t>
      </w:r>
      <w:bookmarkEnd w:id="2"/>
    </w:p>
    <w:p w14:paraId="6E42DAB5" w14:textId="77777777" w:rsidR="00DC30C7" w:rsidRDefault="00DC30C7" w:rsidP="00DC30C7">
      <w:pPr>
        <w:pStyle w:val="Default"/>
        <w:jc w:val="both"/>
        <w:rPr>
          <w:rStyle w:val="e24kjd"/>
          <w:rFonts w:ascii="Arial" w:hAnsi="Arial" w:cs="Arial"/>
          <w:color w:val="000000" w:themeColor="text1"/>
          <w:sz w:val="22"/>
          <w:szCs w:val="22"/>
        </w:rPr>
      </w:pPr>
    </w:p>
    <w:p w14:paraId="15CD539C" w14:textId="3156F7E9" w:rsidR="00DC30C7" w:rsidRDefault="00DC30C7" w:rsidP="00DC30C7">
      <w:pPr>
        <w:pStyle w:val="Default"/>
        <w:jc w:val="both"/>
        <w:rPr>
          <w:rFonts w:ascii="Arial" w:hAnsi="Arial" w:cs="Arial"/>
          <w:sz w:val="22"/>
          <w:szCs w:val="22"/>
        </w:rPr>
      </w:pPr>
      <w:r w:rsidRPr="004C5D96">
        <w:rPr>
          <w:rStyle w:val="e24kjd"/>
          <w:rFonts w:ascii="Arial" w:hAnsi="Arial" w:cs="Arial"/>
          <w:color w:val="000000" w:themeColor="text1"/>
          <w:sz w:val="22"/>
          <w:szCs w:val="22"/>
        </w:rPr>
        <w:t>The Schools Bill is currently</w:t>
      </w:r>
      <w:r w:rsidRPr="00E23A68">
        <w:rPr>
          <w:rStyle w:val="e24kjd"/>
          <w:rFonts w:ascii="Arial" w:hAnsi="Arial" w:cs="Arial"/>
          <w:color w:val="000000" w:themeColor="text1"/>
          <w:sz w:val="22"/>
          <w:szCs w:val="22"/>
        </w:rPr>
        <w:t xml:space="preserve"> going thr</w:t>
      </w:r>
      <w:r w:rsidRPr="00D95D56">
        <w:rPr>
          <w:rStyle w:val="e24kjd"/>
          <w:rFonts w:ascii="Arial" w:hAnsi="Arial" w:cs="Arial"/>
          <w:color w:val="000000" w:themeColor="text1"/>
          <w:sz w:val="22"/>
          <w:szCs w:val="22"/>
        </w:rPr>
        <w:t>o</w:t>
      </w:r>
      <w:r w:rsidRPr="0015404D">
        <w:rPr>
          <w:rStyle w:val="e24kjd"/>
          <w:rFonts w:ascii="Arial" w:hAnsi="Arial" w:cs="Arial"/>
          <w:color w:val="000000" w:themeColor="text1"/>
          <w:sz w:val="22"/>
          <w:szCs w:val="22"/>
        </w:rPr>
        <w:t xml:space="preserve">ugh Parliament and when given royal assent will place a duty upon the </w:t>
      </w:r>
      <w:r w:rsidRPr="00571DF9">
        <w:rPr>
          <w:rStyle w:val="e24kjd"/>
          <w:rFonts w:ascii="Arial" w:hAnsi="Arial" w:cs="Arial"/>
          <w:color w:val="000000" w:themeColor="text1"/>
          <w:sz w:val="22"/>
          <w:szCs w:val="22"/>
        </w:rPr>
        <w:t xml:space="preserve">local  to maintain a register of Children not </w:t>
      </w:r>
      <w:r w:rsidRPr="004538BC">
        <w:rPr>
          <w:rStyle w:val="e24kjd"/>
          <w:rFonts w:ascii="Arial" w:hAnsi="Arial" w:cs="Arial"/>
          <w:color w:val="000000" w:themeColor="text1"/>
          <w:sz w:val="22"/>
          <w:szCs w:val="22"/>
        </w:rPr>
        <w:t xml:space="preserve">in School (CNIS) </w:t>
      </w:r>
      <w:r w:rsidRPr="00205B83">
        <w:rPr>
          <w:rStyle w:val="e24kjd"/>
          <w:rFonts w:ascii="Arial" w:hAnsi="Arial" w:cs="Arial"/>
          <w:color w:val="000000" w:themeColor="text1"/>
          <w:sz w:val="22"/>
          <w:szCs w:val="22"/>
        </w:rPr>
        <w:t>which must then be available to t</w:t>
      </w:r>
      <w:r>
        <w:rPr>
          <w:rStyle w:val="e24kjd"/>
          <w:rFonts w:ascii="Arial" w:hAnsi="Arial" w:cs="Arial"/>
          <w:color w:val="000000" w:themeColor="text1"/>
          <w:sz w:val="22"/>
          <w:szCs w:val="22"/>
        </w:rPr>
        <w:t>h</w:t>
      </w:r>
      <w:r w:rsidRPr="004C5D96">
        <w:rPr>
          <w:rStyle w:val="e24kjd"/>
          <w:rFonts w:ascii="Arial" w:hAnsi="Arial" w:cs="Arial"/>
          <w:color w:val="000000" w:themeColor="text1"/>
          <w:sz w:val="22"/>
          <w:szCs w:val="22"/>
        </w:rPr>
        <w:t xml:space="preserve">e DfE.  </w:t>
      </w:r>
      <w:r w:rsidRPr="00E23A68">
        <w:rPr>
          <w:rStyle w:val="e24kjd"/>
          <w:rFonts w:ascii="Arial" w:hAnsi="Arial" w:cs="Arial"/>
          <w:color w:val="000000" w:themeColor="text1"/>
          <w:sz w:val="22"/>
          <w:szCs w:val="22"/>
        </w:rPr>
        <w:t xml:space="preserve">One element of the register is </w:t>
      </w:r>
      <w:r w:rsidRPr="00D95D56">
        <w:rPr>
          <w:rStyle w:val="e24kjd"/>
          <w:rFonts w:ascii="Arial" w:hAnsi="Arial" w:cs="Arial"/>
          <w:color w:val="000000" w:themeColor="text1"/>
          <w:sz w:val="22"/>
          <w:szCs w:val="22"/>
        </w:rPr>
        <w:t>children</w:t>
      </w:r>
      <w:r w:rsidRPr="0015404D">
        <w:rPr>
          <w:rStyle w:val="e24kjd"/>
          <w:rFonts w:ascii="Arial" w:hAnsi="Arial" w:cs="Arial"/>
          <w:color w:val="000000" w:themeColor="text1"/>
          <w:sz w:val="22"/>
          <w:szCs w:val="22"/>
        </w:rPr>
        <w:t xml:space="preserve"> </w:t>
      </w:r>
      <w:r w:rsidRPr="004C5D96">
        <w:rPr>
          <w:rFonts w:ascii="Arial" w:hAnsi="Arial" w:cs="Arial"/>
          <w:sz w:val="22"/>
          <w:szCs w:val="22"/>
        </w:rPr>
        <w:t xml:space="preserve">registered as a pupil at a relevant school but it has been agreed by that school that they can be absent for some or all of the time and receive some or all of their education otherwise than at a relevant school. </w:t>
      </w:r>
      <w:r>
        <w:rPr>
          <w:rFonts w:ascii="Arial" w:hAnsi="Arial" w:cs="Arial"/>
          <w:sz w:val="22"/>
          <w:szCs w:val="22"/>
        </w:rPr>
        <w:t xml:space="preserve"> This would include pupils on reduced timetables.</w:t>
      </w:r>
    </w:p>
    <w:p w14:paraId="271AE1CB" w14:textId="77777777" w:rsidR="006066DA" w:rsidRDefault="006066DA" w:rsidP="00386207">
      <w:pPr>
        <w:pStyle w:val="Default"/>
        <w:jc w:val="both"/>
        <w:rPr>
          <w:rFonts w:ascii="Arial" w:hAnsi="Arial" w:cs="Arial"/>
        </w:rPr>
      </w:pPr>
    </w:p>
    <w:p w14:paraId="4D54DF98" w14:textId="77777777" w:rsidR="00DD6E77" w:rsidRPr="003F2EA8" w:rsidRDefault="00DD6E77" w:rsidP="00DD6E77">
      <w:pPr>
        <w:pStyle w:val="Heading3"/>
        <w:spacing w:before="0" w:line="240" w:lineRule="auto"/>
        <w:rPr>
          <w:sz w:val="24"/>
        </w:rPr>
      </w:pPr>
      <w:bookmarkStart w:id="3" w:name="_Toc112411968"/>
      <w:r w:rsidRPr="003F2EA8">
        <w:rPr>
          <w:sz w:val="24"/>
        </w:rPr>
        <w:t>Definition</w:t>
      </w:r>
      <w:bookmarkEnd w:id="3"/>
    </w:p>
    <w:p w14:paraId="4C12A28F" w14:textId="77777777" w:rsidR="00DD6E77" w:rsidRPr="00DD6E77" w:rsidRDefault="00DD6E77" w:rsidP="00DD6E77">
      <w:pPr>
        <w:spacing w:after="0" w:line="240" w:lineRule="auto"/>
      </w:pPr>
    </w:p>
    <w:p w14:paraId="01F327B6" w14:textId="0C2BC8C0" w:rsidR="00DD6E77" w:rsidRPr="00D3612B" w:rsidRDefault="00DD6E77" w:rsidP="00DD6E77">
      <w:pPr>
        <w:spacing w:after="0" w:line="240" w:lineRule="auto"/>
        <w:jc w:val="both"/>
        <w:rPr>
          <w:rFonts w:cs="Arial"/>
          <w:szCs w:val="24"/>
        </w:rPr>
      </w:pPr>
      <w:r w:rsidRPr="00D3612B">
        <w:rPr>
          <w:rFonts w:cs="Arial"/>
          <w:szCs w:val="24"/>
        </w:rPr>
        <w:t>A timetable is considered reduced when the total hours provided are less those provided to the majority of the peers of the pupil in that setting</w:t>
      </w:r>
      <w:r w:rsidR="009F0EA3">
        <w:rPr>
          <w:rFonts w:cs="Arial"/>
          <w:szCs w:val="24"/>
        </w:rPr>
        <w:t xml:space="preserve"> and the arrangement has been put in place by the school.</w:t>
      </w:r>
    </w:p>
    <w:p w14:paraId="684729D6" w14:textId="77777777" w:rsidR="00DD6E77" w:rsidRPr="00D3612B" w:rsidRDefault="00DD6E77" w:rsidP="00DD6E77">
      <w:pPr>
        <w:pStyle w:val="Default"/>
        <w:jc w:val="both"/>
        <w:rPr>
          <w:rFonts w:ascii="Arial" w:hAnsi="Arial" w:cs="Arial"/>
          <w:sz w:val="22"/>
          <w:szCs w:val="12"/>
        </w:rPr>
      </w:pPr>
    </w:p>
    <w:p w14:paraId="0D1CE3D8" w14:textId="77777777" w:rsidR="00DD6E77" w:rsidRPr="00D3612B" w:rsidRDefault="00DD6E77" w:rsidP="00DD6E77">
      <w:pPr>
        <w:pStyle w:val="Default"/>
        <w:jc w:val="both"/>
        <w:rPr>
          <w:rFonts w:ascii="Arial" w:hAnsi="Arial" w:cs="Arial"/>
          <w:sz w:val="22"/>
        </w:rPr>
      </w:pPr>
      <w:r w:rsidRPr="00D3612B">
        <w:rPr>
          <w:rFonts w:ascii="Arial" w:hAnsi="Arial" w:cs="Arial"/>
          <w:sz w:val="22"/>
        </w:rPr>
        <w:t xml:space="preserve">Education should be suitable to a child's age, ability and aptitude, taking into account any special educational needs.  All pupils should receive full time education consistent with their key stage: </w:t>
      </w:r>
    </w:p>
    <w:p w14:paraId="285D8B92" w14:textId="77777777" w:rsidR="00DD6E77" w:rsidRPr="00DD6E77" w:rsidRDefault="00DD6E77" w:rsidP="00DD6E77">
      <w:pPr>
        <w:pStyle w:val="Default"/>
        <w:jc w:val="both"/>
        <w:rPr>
          <w:rFonts w:ascii="Arial" w:hAnsi="Arial" w:cs="Arial"/>
          <w:sz w:val="22"/>
          <w:szCs w:val="12"/>
        </w:rPr>
      </w:pPr>
    </w:p>
    <w:p w14:paraId="27C01910" w14:textId="77777777" w:rsidR="00DD6E77" w:rsidRPr="00D3612B" w:rsidRDefault="00DD6E77" w:rsidP="00DD6E77">
      <w:pPr>
        <w:autoSpaceDE w:val="0"/>
        <w:autoSpaceDN w:val="0"/>
        <w:adjustRightInd w:val="0"/>
        <w:spacing w:after="0" w:line="240" w:lineRule="auto"/>
        <w:ind w:left="720"/>
        <w:jc w:val="both"/>
        <w:rPr>
          <w:rFonts w:cs="Arial"/>
          <w:color w:val="000000"/>
          <w:szCs w:val="24"/>
        </w:rPr>
      </w:pPr>
      <w:r w:rsidRPr="00D3612B">
        <w:rPr>
          <w:rFonts w:cs="Arial"/>
          <w:color w:val="000000"/>
          <w:szCs w:val="24"/>
        </w:rPr>
        <w:t xml:space="preserve">21 hours at Key Stage 1 </w:t>
      </w:r>
    </w:p>
    <w:p w14:paraId="0F8E370F" w14:textId="77777777" w:rsidR="00DD6E77" w:rsidRPr="00D3612B" w:rsidRDefault="00DD6E77" w:rsidP="00DD6E77">
      <w:pPr>
        <w:autoSpaceDE w:val="0"/>
        <w:autoSpaceDN w:val="0"/>
        <w:adjustRightInd w:val="0"/>
        <w:spacing w:after="0" w:line="240" w:lineRule="auto"/>
        <w:ind w:left="720"/>
        <w:jc w:val="both"/>
        <w:rPr>
          <w:rFonts w:cs="Arial"/>
          <w:color w:val="000000"/>
          <w:szCs w:val="24"/>
        </w:rPr>
      </w:pPr>
      <w:r w:rsidRPr="00D3612B">
        <w:rPr>
          <w:rFonts w:cs="Arial"/>
          <w:color w:val="000000"/>
          <w:szCs w:val="24"/>
        </w:rPr>
        <w:t xml:space="preserve">23.5 hours at Key Stage 2 </w:t>
      </w:r>
    </w:p>
    <w:p w14:paraId="5DE2EF6C" w14:textId="77777777" w:rsidR="00DD6E77" w:rsidRPr="00D3612B" w:rsidRDefault="00DD6E77" w:rsidP="00DD6E77">
      <w:pPr>
        <w:autoSpaceDE w:val="0"/>
        <w:autoSpaceDN w:val="0"/>
        <w:adjustRightInd w:val="0"/>
        <w:spacing w:after="0" w:line="240" w:lineRule="auto"/>
        <w:ind w:left="720"/>
        <w:jc w:val="both"/>
        <w:rPr>
          <w:rFonts w:cs="Arial"/>
          <w:color w:val="000000"/>
          <w:szCs w:val="24"/>
        </w:rPr>
      </w:pPr>
      <w:r w:rsidRPr="00D3612B">
        <w:rPr>
          <w:rFonts w:cs="Arial"/>
          <w:color w:val="000000"/>
          <w:szCs w:val="24"/>
        </w:rPr>
        <w:t>24 hours at Key Stage 3 &amp; Year 10</w:t>
      </w:r>
    </w:p>
    <w:p w14:paraId="6607EC2E" w14:textId="77777777" w:rsidR="00DD6E77" w:rsidRPr="00D3612B" w:rsidRDefault="00DD6E77" w:rsidP="00DD6E77">
      <w:pPr>
        <w:autoSpaceDE w:val="0"/>
        <w:autoSpaceDN w:val="0"/>
        <w:adjustRightInd w:val="0"/>
        <w:spacing w:after="0" w:line="240" w:lineRule="auto"/>
        <w:ind w:left="720"/>
        <w:jc w:val="both"/>
        <w:rPr>
          <w:rFonts w:cs="Arial"/>
          <w:color w:val="000000"/>
          <w:szCs w:val="24"/>
        </w:rPr>
      </w:pPr>
      <w:r w:rsidRPr="00D3612B">
        <w:rPr>
          <w:rFonts w:cs="Arial"/>
          <w:color w:val="000000"/>
          <w:szCs w:val="24"/>
        </w:rPr>
        <w:t>25 hours at Year 11</w:t>
      </w:r>
    </w:p>
    <w:p w14:paraId="58FC9AC5" w14:textId="77777777" w:rsidR="00DD6E77" w:rsidRPr="00DD6E77" w:rsidRDefault="00DD6E77" w:rsidP="00DD6E77">
      <w:pPr>
        <w:autoSpaceDE w:val="0"/>
        <w:autoSpaceDN w:val="0"/>
        <w:adjustRightInd w:val="0"/>
        <w:spacing w:after="0" w:line="240" w:lineRule="auto"/>
        <w:ind w:left="720"/>
        <w:jc w:val="both"/>
        <w:rPr>
          <w:rFonts w:cs="Arial"/>
          <w:color w:val="000000"/>
          <w:sz w:val="20"/>
          <w:szCs w:val="8"/>
        </w:rPr>
      </w:pPr>
    </w:p>
    <w:p w14:paraId="6DCA4D48" w14:textId="77777777" w:rsidR="00DD6E77" w:rsidRPr="00D3612B" w:rsidRDefault="00DD6E77" w:rsidP="00DD6E77">
      <w:pPr>
        <w:autoSpaceDE w:val="0"/>
        <w:autoSpaceDN w:val="0"/>
        <w:adjustRightInd w:val="0"/>
        <w:spacing w:after="0" w:line="240" w:lineRule="auto"/>
        <w:ind w:left="720"/>
        <w:jc w:val="both"/>
        <w:rPr>
          <w:rFonts w:cs="Arial"/>
          <w:i/>
        </w:rPr>
      </w:pPr>
      <w:r w:rsidRPr="00D3612B">
        <w:rPr>
          <w:rFonts w:cs="Arial"/>
        </w:rPr>
        <w:t xml:space="preserve">Source:  </w:t>
      </w:r>
      <w:r w:rsidRPr="00D3612B">
        <w:rPr>
          <w:rFonts w:cs="Arial"/>
          <w:i/>
        </w:rPr>
        <w:t>Out of school … out of Mind?  Local Government Ombudsman, September 2011.</w:t>
      </w:r>
    </w:p>
    <w:p w14:paraId="0503BB92" w14:textId="77777777" w:rsidR="00DD6E77" w:rsidRDefault="00DD6E77" w:rsidP="00DD6E77">
      <w:pPr>
        <w:spacing w:after="0" w:line="240" w:lineRule="auto"/>
        <w:jc w:val="both"/>
        <w:rPr>
          <w:rFonts w:cs="Arial"/>
          <w:szCs w:val="24"/>
        </w:rPr>
      </w:pPr>
    </w:p>
    <w:p w14:paraId="7B3F7F9E" w14:textId="77777777" w:rsidR="00DD6E77" w:rsidRPr="00D3612B" w:rsidRDefault="00DD6E77" w:rsidP="00DD6E77">
      <w:pPr>
        <w:spacing w:after="0" w:line="240" w:lineRule="auto"/>
        <w:jc w:val="both"/>
        <w:rPr>
          <w:rFonts w:cs="Arial"/>
          <w:szCs w:val="24"/>
        </w:rPr>
      </w:pPr>
      <w:r w:rsidRPr="00D3612B">
        <w:rPr>
          <w:rFonts w:cs="Arial"/>
          <w:szCs w:val="24"/>
        </w:rPr>
        <w:t>Pupils who have a personalised curriculum are not considered to be on a reduced timetable, provided that:</w:t>
      </w:r>
    </w:p>
    <w:p w14:paraId="4E0FB759" w14:textId="77777777" w:rsidR="00DD6E77" w:rsidRPr="00D3612B" w:rsidRDefault="00DD6E77" w:rsidP="00DD6E77">
      <w:pPr>
        <w:spacing w:after="0" w:line="240" w:lineRule="auto"/>
        <w:jc w:val="both"/>
        <w:rPr>
          <w:rFonts w:cs="Arial"/>
          <w:szCs w:val="12"/>
        </w:rPr>
      </w:pPr>
    </w:p>
    <w:p w14:paraId="4BF9C159" w14:textId="77777777" w:rsidR="00DD6E77" w:rsidRDefault="00DD6E77" w:rsidP="00DD6E77">
      <w:pPr>
        <w:pStyle w:val="ListParagraph"/>
        <w:numPr>
          <w:ilvl w:val="0"/>
          <w:numId w:val="20"/>
        </w:numPr>
        <w:spacing w:after="0" w:line="240" w:lineRule="auto"/>
        <w:jc w:val="both"/>
        <w:rPr>
          <w:rFonts w:cs="Arial"/>
          <w:szCs w:val="24"/>
        </w:rPr>
      </w:pPr>
      <w:r w:rsidRPr="00D3612B">
        <w:rPr>
          <w:rFonts w:cs="Arial"/>
          <w:szCs w:val="24"/>
        </w:rPr>
        <w:t>The personalised curriculum provides the pupil with full-time education provision.</w:t>
      </w:r>
    </w:p>
    <w:p w14:paraId="477B6260" w14:textId="77777777" w:rsidR="00DD6E77" w:rsidRPr="00D21FB4" w:rsidRDefault="00DD6E77" w:rsidP="00DD6E77">
      <w:pPr>
        <w:spacing w:after="0" w:line="240" w:lineRule="auto"/>
        <w:jc w:val="both"/>
        <w:rPr>
          <w:rFonts w:cs="Arial"/>
          <w:sz w:val="8"/>
          <w:szCs w:val="8"/>
        </w:rPr>
      </w:pPr>
    </w:p>
    <w:p w14:paraId="6379DE0E" w14:textId="77777777" w:rsidR="00DD6E77" w:rsidRDefault="00DD6E77" w:rsidP="00DD6E77">
      <w:pPr>
        <w:pStyle w:val="ListParagraph"/>
        <w:numPr>
          <w:ilvl w:val="0"/>
          <w:numId w:val="20"/>
        </w:numPr>
        <w:spacing w:after="0" w:line="240" w:lineRule="auto"/>
        <w:jc w:val="both"/>
        <w:rPr>
          <w:rFonts w:cs="Arial"/>
          <w:szCs w:val="24"/>
        </w:rPr>
      </w:pPr>
      <w:r w:rsidRPr="00D3612B">
        <w:rPr>
          <w:rFonts w:cs="Arial"/>
          <w:szCs w:val="24"/>
        </w:rPr>
        <w:t>Any provision not delivered on the school site has been approved by the school, is of an educational nature and is supervised by a person authorised by the school.</w:t>
      </w:r>
    </w:p>
    <w:p w14:paraId="5548AF7A" w14:textId="77777777" w:rsidR="00DD6E77" w:rsidRPr="00D21FB4" w:rsidRDefault="00DD6E77" w:rsidP="00DD6E77">
      <w:pPr>
        <w:spacing w:after="0" w:line="240" w:lineRule="auto"/>
        <w:jc w:val="both"/>
        <w:rPr>
          <w:rFonts w:cs="Arial"/>
          <w:sz w:val="8"/>
          <w:szCs w:val="8"/>
        </w:rPr>
      </w:pPr>
    </w:p>
    <w:p w14:paraId="6080C6D7" w14:textId="77777777" w:rsidR="00DD6E77" w:rsidRDefault="00DD6E77" w:rsidP="00DD6E77">
      <w:pPr>
        <w:pStyle w:val="ListParagraph"/>
        <w:numPr>
          <w:ilvl w:val="0"/>
          <w:numId w:val="20"/>
        </w:numPr>
        <w:spacing w:after="0" w:line="240" w:lineRule="auto"/>
        <w:jc w:val="both"/>
        <w:rPr>
          <w:rFonts w:cs="Arial"/>
          <w:szCs w:val="24"/>
        </w:rPr>
      </w:pPr>
      <w:r w:rsidRPr="00D3612B">
        <w:rPr>
          <w:rFonts w:cs="Arial"/>
          <w:szCs w:val="24"/>
        </w:rPr>
        <w:t>The school has a mechanism in place for ensuring that the pupil is attending the alternative provision and should accurately record attendance.</w:t>
      </w:r>
    </w:p>
    <w:p w14:paraId="4759190C" w14:textId="77777777" w:rsidR="00DD6E77" w:rsidRPr="00D21FB4" w:rsidRDefault="00DD6E77" w:rsidP="00DD6E77">
      <w:pPr>
        <w:spacing w:after="0" w:line="240" w:lineRule="auto"/>
        <w:jc w:val="both"/>
        <w:rPr>
          <w:rFonts w:cs="Arial"/>
          <w:sz w:val="8"/>
          <w:szCs w:val="8"/>
        </w:rPr>
      </w:pPr>
    </w:p>
    <w:p w14:paraId="4022AD43" w14:textId="77777777" w:rsidR="00DD6E77" w:rsidRPr="00D3612B" w:rsidRDefault="00DD6E77" w:rsidP="00DD6E77">
      <w:pPr>
        <w:pStyle w:val="ListParagraph"/>
        <w:numPr>
          <w:ilvl w:val="0"/>
          <w:numId w:val="20"/>
        </w:numPr>
        <w:spacing w:after="0" w:line="240" w:lineRule="auto"/>
        <w:jc w:val="both"/>
        <w:rPr>
          <w:rFonts w:cs="Arial"/>
          <w:szCs w:val="24"/>
        </w:rPr>
      </w:pPr>
      <w:r w:rsidRPr="00D3612B">
        <w:rPr>
          <w:rFonts w:cs="Arial"/>
          <w:szCs w:val="24"/>
        </w:rPr>
        <w:t>The school has visited the provision to ensure that there are no safeguarding risks.</w:t>
      </w:r>
    </w:p>
    <w:p w14:paraId="0D5DBD42" w14:textId="77777777" w:rsidR="00DD6E77" w:rsidRDefault="00DD6E77" w:rsidP="00386207">
      <w:pPr>
        <w:pStyle w:val="Default"/>
        <w:jc w:val="both"/>
        <w:rPr>
          <w:rFonts w:ascii="Arial" w:hAnsi="Arial" w:cs="Arial"/>
        </w:rPr>
      </w:pPr>
    </w:p>
    <w:p w14:paraId="60323F40" w14:textId="77777777" w:rsidR="003014AC" w:rsidRDefault="003014AC" w:rsidP="007C3ACC">
      <w:pPr>
        <w:pStyle w:val="Heading3"/>
        <w:spacing w:before="0" w:line="240" w:lineRule="auto"/>
      </w:pPr>
      <w:bookmarkStart w:id="4" w:name="_Toc112411969"/>
      <w:r>
        <w:t>GUIDANCE COMMITMENTS</w:t>
      </w:r>
      <w:bookmarkEnd w:id="4"/>
    </w:p>
    <w:p w14:paraId="02B175E3" w14:textId="77777777" w:rsidR="003014AC" w:rsidRPr="003014AC" w:rsidRDefault="003014AC" w:rsidP="003014AC">
      <w:pPr>
        <w:pStyle w:val="Default"/>
        <w:jc w:val="both"/>
        <w:rPr>
          <w:rFonts w:ascii="Arial" w:hAnsi="Arial" w:cs="Arial"/>
        </w:rPr>
      </w:pPr>
    </w:p>
    <w:p w14:paraId="6D042DB3" w14:textId="77777777" w:rsidR="00DD6E77" w:rsidRPr="00907A51" w:rsidRDefault="00DD6E77" w:rsidP="00907A51">
      <w:pPr>
        <w:pStyle w:val="Default"/>
        <w:numPr>
          <w:ilvl w:val="0"/>
          <w:numId w:val="41"/>
        </w:numPr>
        <w:ind w:left="360"/>
        <w:jc w:val="both"/>
        <w:rPr>
          <w:rFonts w:ascii="Arial" w:hAnsi="Arial" w:cs="Arial"/>
          <w:color w:val="auto"/>
          <w:sz w:val="22"/>
          <w:szCs w:val="22"/>
        </w:rPr>
      </w:pPr>
      <w:r w:rsidRPr="00907A51">
        <w:rPr>
          <w:rFonts w:ascii="Arial" w:hAnsi="Arial" w:cs="Arial"/>
          <w:color w:val="auto"/>
          <w:sz w:val="22"/>
          <w:szCs w:val="22"/>
        </w:rPr>
        <w:t>To assist schools in ensuring that no pupil is excluded illegally through the imposition of a reduced timetable.</w:t>
      </w:r>
    </w:p>
    <w:p w14:paraId="545A1A9F" w14:textId="77777777" w:rsidR="00C86DC9" w:rsidRPr="00A04BB4" w:rsidRDefault="00C86DC9" w:rsidP="00907A51">
      <w:pPr>
        <w:pStyle w:val="Default"/>
        <w:numPr>
          <w:ilvl w:val="0"/>
          <w:numId w:val="41"/>
        </w:numPr>
        <w:ind w:left="360"/>
        <w:jc w:val="both"/>
        <w:rPr>
          <w:rFonts w:ascii="Arial" w:hAnsi="Arial" w:cs="Arial"/>
          <w:color w:val="auto"/>
          <w:sz w:val="22"/>
          <w:szCs w:val="22"/>
        </w:rPr>
      </w:pPr>
      <w:r w:rsidRPr="00A04BB4">
        <w:rPr>
          <w:rFonts w:ascii="Arial" w:hAnsi="Arial" w:cs="Arial"/>
          <w:color w:val="auto"/>
          <w:sz w:val="22"/>
          <w:szCs w:val="22"/>
        </w:rPr>
        <w:t>To help schools to guard against off-rolling by following good practice.</w:t>
      </w:r>
    </w:p>
    <w:p w14:paraId="1FBC3A94" w14:textId="77777777" w:rsidR="00DD6E77" w:rsidRPr="00907A51" w:rsidRDefault="00DD6E77" w:rsidP="00907A51">
      <w:pPr>
        <w:pStyle w:val="Default"/>
        <w:numPr>
          <w:ilvl w:val="0"/>
          <w:numId w:val="41"/>
        </w:numPr>
        <w:ind w:left="360"/>
        <w:jc w:val="both"/>
        <w:rPr>
          <w:rFonts w:ascii="Arial" w:hAnsi="Arial" w:cs="Arial"/>
          <w:color w:val="auto"/>
          <w:sz w:val="22"/>
          <w:szCs w:val="22"/>
        </w:rPr>
      </w:pPr>
      <w:r w:rsidRPr="00907A51">
        <w:rPr>
          <w:rFonts w:ascii="Arial" w:hAnsi="Arial" w:cs="Arial"/>
          <w:color w:val="auto"/>
          <w:sz w:val="22"/>
          <w:szCs w:val="22"/>
        </w:rPr>
        <w:t>To protect every child’s right to an education.</w:t>
      </w:r>
    </w:p>
    <w:p w14:paraId="131FFA10" w14:textId="77777777" w:rsidR="00907A51" w:rsidRPr="00907A51" w:rsidRDefault="00907A51" w:rsidP="00907A51">
      <w:pPr>
        <w:pStyle w:val="Default"/>
        <w:numPr>
          <w:ilvl w:val="0"/>
          <w:numId w:val="41"/>
        </w:numPr>
        <w:ind w:left="360"/>
        <w:jc w:val="both"/>
        <w:rPr>
          <w:rFonts w:ascii="Arial" w:hAnsi="Arial" w:cs="Arial"/>
          <w:sz w:val="22"/>
          <w:szCs w:val="22"/>
        </w:rPr>
      </w:pPr>
      <w:r w:rsidRPr="00907A51">
        <w:rPr>
          <w:rFonts w:ascii="Arial" w:hAnsi="Arial" w:cs="Arial"/>
          <w:sz w:val="22"/>
          <w:szCs w:val="22"/>
        </w:rPr>
        <w:t xml:space="preserve">To ensure that reduced timetables are recorded on individual pupil records held on the local authority </w:t>
      </w:r>
      <w:r w:rsidR="007453E4">
        <w:rPr>
          <w:rFonts w:ascii="Arial" w:hAnsi="Arial" w:cs="Arial"/>
          <w:sz w:val="22"/>
          <w:szCs w:val="22"/>
        </w:rPr>
        <w:t>education</w:t>
      </w:r>
      <w:r w:rsidRPr="00907A51">
        <w:rPr>
          <w:rFonts w:ascii="Arial" w:hAnsi="Arial" w:cs="Arial"/>
          <w:sz w:val="22"/>
          <w:szCs w:val="22"/>
        </w:rPr>
        <w:t xml:space="preserve"> database</w:t>
      </w:r>
      <w:r w:rsidR="007453E4">
        <w:rPr>
          <w:rFonts w:ascii="Arial" w:hAnsi="Arial" w:cs="Arial"/>
          <w:sz w:val="22"/>
          <w:szCs w:val="22"/>
        </w:rPr>
        <w:t xml:space="preserve"> and can therefore be reported to Ofsted</w:t>
      </w:r>
      <w:r w:rsidRPr="00907A51">
        <w:rPr>
          <w:rFonts w:ascii="Arial" w:hAnsi="Arial" w:cs="Arial"/>
          <w:sz w:val="22"/>
          <w:szCs w:val="22"/>
        </w:rPr>
        <w:t>.</w:t>
      </w:r>
    </w:p>
    <w:p w14:paraId="4CC8F76D" w14:textId="77777777" w:rsidR="00DD6E77" w:rsidRDefault="00DD6E77" w:rsidP="00DD6E77">
      <w:pPr>
        <w:pStyle w:val="ListParagraph"/>
        <w:spacing w:after="0" w:line="240" w:lineRule="auto"/>
        <w:ind w:left="0"/>
        <w:rPr>
          <w:rFonts w:cs="Arial"/>
        </w:rPr>
      </w:pPr>
    </w:p>
    <w:p w14:paraId="54C8F29A" w14:textId="77777777" w:rsidR="002D3DFB" w:rsidRPr="00A04BB4" w:rsidRDefault="002D3DFB" w:rsidP="007453E4">
      <w:pPr>
        <w:autoSpaceDE w:val="0"/>
        <w:autoSpaceDN w:val="0"/>
        <w:adjustRightInd w:val="0"/>
        <w:spacing w:after="0" w:line="240" w:lineRule="auto"/>
        <w:jc w:val="both"/>
        <w:rPr>
          <w:rFonts w:cs="Arial"/>
        </w:rPr>
      </w:pPr>
      <w:r w:rsidRPr="00A04BB4">
        <w:rPr>
          <w:rFonts w:cs="Arial"/>
        </w:rPr>
        <w:t xml:space="preserve">There may be times in a child or young person’s life when they cannot access 25 hours of education per week; a reduced timetable or other alternative arrangement may be appropriate in those circumstances. </w:t>
      </w:r>
      <w:r w:rsidR="007453E4" w:rsidRPr="00A04BB4">
        <w:rPr>
          <w:rFonts w:cs="Arial"/>
        </w:rPr>
        <w:t xml:space="preserve"> </w:t>
      </w:r>
      <w:r w:rsidRPr="00A04BB4">
        <w:rPr>
          <w:rFonts w:cs="Arial"/>
        </w:rPr>
        <w:t xml:space="preserve">It is the responsibility of </w:t>
      </w:r>
      <w:bookmarkStart w:id="5" w:name="_Hlk81307156"/>
      <w:r w:rsidR="007453E4" w:rsidRPr="00A04BB4">
        <w:rPr>
          <w:rFonts w:cs="Arial"/>
        </w:rPr>
        <w:t>everyone</w:t>
      </w:r>
      <w:r w:rsidRPr="00A04BB4">
        <w:rPr>
          <w:rFonts w:cs="Arial"/>
        </w:rPr>
        <w:t xml:space="preserve"> </w:t>
      </w:r>
      <w:bookmarkEnd w:id="5"/>
      <w:r w:rsidRPr="00A04BB4">
        <w:rPr>
          <w:rFonts w:cs="Arial"/>
        </w:rPr>
        <w:t>working with children and young people</w:t>
      </w:r>
      <w:r w:rsidR="00C85D31" w:rsidRPr="00A04BB4">
        <w:rPr>
          <w:rFonts w:cs="Arial"/>
        </w:rPr>
        <w:t xml:space="preserve">, or schools, </w:t>
      </w:r>
      <w:r w:rsidRPr="00A04BB4">
        <w:rPr>
          <w:rFonts w:cs="Arial"/>
        </w:rPr>
        <w:t>to check that any such arrangements are planned in accordance with an assessment of the child’s educational, social, emotional and health needs and regularly reviewed to ensure that they continue to meet the needs of the child or young person, which may change over time.</w:t>
      </w:r>
    </w:p>
    <w:p w14:paraId="3C0FEE43" w14:textId="77777777" w:rsidR="00907A51" w:rsidRDefault="00907A51" w:rsidP="002D3DFB">
      <w:pPr>
        <w:autoSpaceDE w:val="0"/>
        <w:autoSpaceDN w:val="0"/>
        <w:adjustRightInd w:val="0"/>
        <w:spacing w:after="0" w:line="240" w:lineRule="auto"/>
        <w:jc w:val="both"/>
        <w:rPr>
          <w:rFonts w:cs="Arial"/>
          <w:color w:val="000000"/>
          <w:szCs w:val="24"/>
        </w:rPr>
      </w:pPr>
    </w:p>
    <w:p w14:paraId="4A3464E5" w14:textId="77777777" w:rsidR="002D3DFB" w:rsidRDefault="002D3DFB" w:rsidP="002D3DFB">
      <w:pPr>
        <w:autoSpaceDE w:val="0"/>
        <w:autoSpaceDN w:val="0"/>
        <w:adjustRightInd w:val="0"/>
        <w:spacing w:after="0" w:line="240" w:lineRule="auto"/>
        <w:jc w:val="both"/>
        <w:rPr>
          <w:rFonts w:cs="Arial"/>
          <w:b/>
          <w:bCs/>
          <w:color w:val="000000"/>
          <w:szCs w:val="24"/>
        </w:rPr>
      </w:pPr>
      <w:r w:rsidRPr="00D3612B">
        <w:rPr>
          <w:rFonts w:cs="Arial"/>
          <w:color w:val="000000"/>
          <w:szCs w:val="24"/>
        </w:rPr>
        <w:t xml:space="preserve">Southampton City Council remains committed to every child’s right to a full-time education offer and makes clear the requirement that </w:t>
      </w:r>
      <w:r w:rsidRPr="00D3612B">
        <w:rPr>
          <w:rFonts w:cs="Arial"/>
          <w:b/>
          <w:bCs/>
          <w:color w:val="000000"/>
          <w:szCs w:val="24"/>
        </w:rPr>
        <w:t xml:space="preserve">a reduced timetable cannot be implemented </w:t>
      </w:r>
      <w:r w:rsidRPr="00D3612B">
        <w:rPr>
          <w:rFonts w:cs="Arial"/>
          <w:bCs/>
          <w:color w:val="000000"/>
          <w:szCs w:val="24"/>
        </w:rPr>
        <w:t>without</w:t>
      </w:r>
      <w:r w:rsidRPr="00D3612B">
        <w:rPr>
          <w:rFonts w:cs="Arial"/>
          <w:b/>
          <w:bCs/>
          <w:color w:val="000000"/>
          <w:szCs w:val="24"/>
        </w:rPr>
        <w:t>:</w:t>
      </w:r>
    </w:p>
    <w:p w14:paraId="570F75E3" w14:textId="77777777" w:rsidR="002D3DFB" w:rsidRPr="00D3612B" w:rsidRDefault="002D3DFB" w:rsidP="002D3DFB">
      <w:pPr>
        <w:autoSpaceDE w:val="0"/>
        <w:autoSpaceDN w:val="0"/>
        <w:adjustRightInd w:val="0"/>
        <w:spacing w:after="0" w:line="240" w:lineRule="auto"/>
        <w:jc w:val="both"/>
        <w:rPr>
          <w:rFonts w:cs="Arial"/>
          <w:b/>
          <w:bCs/>
          <w:color w:val="000000"/>
          <w:szCs w:val="24"/>
        </w:rPr>
      </w:pPr>
    </w:p>
    <w:p w14:paraId="072A775C" w14:textId="77777777" w:rsidR="002D3DFB" w:rsidRDefault="002D3DFB" w:rsidP="002D3DFB">
      <w:pPr>
        <w:pStyle w:val="ListParagraph"/>
        <w:numPr>
          <w:ilvl w:val="0"/>
          <w:numId w:val="8"/>
        </w:numPr>
        <w:autoSpaceDE w:val="0"/>
        <w:autoSpaceDN w:val="0"/>
        <w:adjustRightInd w:val="0"/>
        <w:spacing w:after="0" w:line="240" w:lineRule="auto"/>
        <w:jc w:val="both"/>
        <w:rPr>
          <w:rFonts w:cs="Arial"/>
          <w:color w:val="000000"/>
          <w:szCs w:val="24"/>
        </w:rPr>
      </w:pPr>
      <w:r w:rsidRPr="00D3612B">
        <w:rPr>
          <w:rFonts w:cs="Arial"/>
          <w:color w:val="000000"/>
          <w:szCs w:val="24"/>
        </w:rPr>
        <w:t>An assessment of need having taken place to ensure that it will benefit the pupil.</w:t>
      </w:r>
    </w:p>
    <w:p w14:paraId="0331BB80" w14:textId="77777777" w:rsidR="002D3DFB" w:rsidRPr="00D21FB4" w:rsidRDefault="002D3DFB" w:rsidP="002D3DFB">
      <w:pPr>
        <w:autoSpaceDE w:val="0"/>
        <w:autoSpaceDN w:val="0"/>
        <w:adjustRightInd w:val="0"/>
        <w:spacing w:after="0" w:line="240" w:lineRule="auto"/>
        <w:jc w:val="both"/>
        <w:rPr>
          <w:rFonts w:cs="Arial"/>
          <w:color w:val="000000"/>
          <w:sz w:val="8"/>
          <w:szCs w:val="8"/>
        </w:rPr>
      </w:pPr>
    </w:p>
    <w:p w14:paraId="25F2BE05" w14:textId="77777777" w:rsidR="002D3DFB" w:rsidRDefault="002D3DFB" w:rsidP="002D3DFB">
      <w:pPr>
        <w:pStyle w:val="ListParagraph"/>
        <w:numPr>
          <w:ilvl w:val="0"/>
          <w:numId w:val="8"/>
        </w:numPr>
        <w:autoSpaceDE w:val="0"/>
        <w:autoSpaceDN w:val="0"/>
        <w:adjustRightInd w:val="0"/>
        <w:spacing w:after="0" w:line="240" w:lineRule="auto"/>
        <w:jc w:val="both"/>
        <w:rPr>
          <w:rFonts w:cs="Arial"/>
          <w:color w:val="000000"/>
          <w:szCs w:val="24"/>
        </w:rPr>
      </w:pPr>
      <w:r w:rsidRPr="00D3612B">
        <w:rPr>
          <w:rFonts w:cs="Arial"/>
          <w:color w:val="000000"/>
          <w:szCs w:val="24"/>
        </w:rPr>
        <w:t>Written agreement from a parent\carer.</w:t>
      </w:r>
    </w:p>
    <w:p w14:paraId="6C709936" w14:textId="77777777" w:rsidR="002D3DFB" w:rsidRPr="00D21FB4" w:rsidRDefault="002D3DFB" w:rsidP="002D3DFB">
      <w:pPr>
        <w:pStyle w:val="ListParagraph"/>
        <w:rPr>
          <w:rFonts w:cs="Arial"/>
          <w:color w:val="000000"/>
          <w:sz w:val="8"/>
          <w:szCs w:val="8"/>
        </w:rPr>
      </w:pPr>
    </w:p>
    <w:p w14:paraId="36B2A3D4" w14:textId="77777777" w:rsidR="002D3DFB" w:rsidRPr="00A04BB4" w:rsidRDefault="002D3DFB" w:rsidP="002D3DFB">
      <w:pPr>
        <w:pStyle w:val="ListParagraph"/>
        <w:numPr>
          <w:ilvl w:val="0"/>
          <w:numId w:val="8"/>
        </w:numPr>
        <w:autoSpaceDE w:val="0"/>
        <w:autoSpaceDN w:val="0"/>
        <w:adjustRightInd w:val="0"/>
        <w:spacing w:after="0" w:line="240" w:lineRule="auto"/>
        <w:jc w:val="both"/>
        <w:rPr>
          <w:rFonts w:cs="Arial"/>
          <w:color w:val="000000"/>
          <w:szCs w:val="24"/>
        </w:rPr>
      </w:pPr>
      <w:r w:rsidRPr="00A04BB4">
        <w:rPr>
          <w:rFonts w:cs="Arial"/>
          <w:color w:val="000000"/>
          <w:szCs w:val="24"/>
        </w:rPr>
        <w:t xml:space="preserve">An interim or early annual review having been called, inviting the Southampton City Council SEND team, for pupils with an EHCP.  </w:t>
      </w:r>
    </w:p>
    <w:p w14:paraId="7E43D58D" w14:textId="77777777" w:rsidR="002D3DFB" w:rsidRPr="00A04BB4" w:rsidRDefault="002D3DFB" w:rsidP="002D3DFB">
      <w:pPr>
        <w:autoSpaceDE w:val="0"/>
        <w:autoSpaceDN w:val="0"/>
        <w:adjustRightInd w:val="0"/>
        <w:spacing w:after="0" w:line="240" w:lineRule="auto"/>
        <w:jc w:val="both"/>
        <w:rPr>
          <w:rFonts w:cs="Arial"/>
          <w:color w:val="000000"/>
          <w:sz w:val="8"/>
          <w:szCs w:val="8"/>
        </w:rPr>
      </w:pPr>
    </w:p>
    <w:p w14:paraId="0B6484C0" w14:textId="77777777" w:rsidR="002D3DFB" w:rsidRPr="00A04BB4" w:rsidRDefault="002D3DFB" w:rsidP="002D3DFB">
      <w:pPr>
        <w:pStyle w:val="ListParagraph"/>
        <w:numPr>
          <w:ilvl w:val="0"/>
          <w:numId w:val="8"/>
        </w:numPr>
        <w:autoSpaceDE w:val="0"/>
        <w:autoSpaceDN w:val="0"/>
        <w:adjustRightInd w:val="0"/>
        <w:spacing w:after="0" w:line="240" w:lineRule="auto"/>
        <w:jc w:val="both"/>
        <w:rPr>
          <w:rFonts w:cs="Arial"/>
          <w:color w:val="000000"/>
          <w:szCs w:val="24"/>
        </w:rPr>
      </w:pPr>
      <w:r w:rsidRPr="00A04BB4">
        <w:rPr>
          <w:rFonts w:cs="Arial"/>
          <w:color w:val="000000"/>
          <w:szCs w:val="24"/>
        </w:rPr>
        <w:t xml:space="preserve">The presence of the Virtual School at any meeting where the intervention will be discussed for a child looked after to Southampton City Council and their full agreement.  </w:t>
      </w:r>
    </w:p>
    <w:p w14:paraId="2A457D69" w14:textId="77777777" w:rsidR="002D3DFB" w:rsidRPr="00A04BB4" w:rsidRDefault="002D3DFB" w:rsidP="002D3DFB">
      <w:pPr>
        <w:autoSpaceDE w:val="0"/>
        <w:autoSpaceDN w:val="0"/>
        <w:adjustRightInd w:val="0"/>
        <w:spacing w:after="0" w:line="240" w:lineRule="auto"/>
        <w:jc w:val="both"/>
        <w:rPr>
          <w:rFonts w:cs="Arial"/>
          <w:color w:val="000000"/>
          <w:sz w:val="8"/>
          <w:szCs w:val="8"/>
        </w:rPr>
      </w:pPr>
    </w:p>
    <w:p w14:paraId="46E8FFCF" w14:textId="77777777" w:rsidR="002D3DFB" w:rsidRPr="00A04BB4" w:rsidRDefault="002D3DFB" w:rsidP="002D3DFB">
      <w:pPr>
        <w:pStyle w:val="ListParagraph"/>
        <w:numPr>
          <w:ilvl w:val="0"/>
          <w:numId w:val="8"/>
        </w:numPr>
        <w:autoSpaceDE w:val="0"/>
        <w:autoSpaceDN w:val="0"/>
        <w:adjustRightInd w:val="0"/>
        <w:spacing w:after="0" w:line="240" w:lineRule="auto"/>
        <w:jc w:val="both"/>
        <w:rPr>
          <w:rFonts w:cs="Arial"/>
          <w:color w:val="000000"/>
          <w:szCs w:val="24"/>
        </w:rPr>
      </w:pPr>
      <w:r w:rsidRPr="00A04BB4">
        <w:rPr>
          <w:rFonts w:cs="Arial"/>
          <w:color w:val="000000"/>
          <w:szCs w:val="24"/>
        </w:rPr>
        <w:t xml:space="preserve">A supporting Individual Healthcare Plan for pupils with medical needs.  </w:t>
      </w:r>
    </w:p>
    <w:p w14:paraId="73AA79CB" w14:textId="77777777" w:rsidR="002D3DFB" w:rsidRPr="00D21FB4" w:rsidRDefault="002D3DFB" w:rsidP="002D3DFB">
      <w:pPr>
        <w:autoSpaceDE w:val="0"/>
        <w:autoSpaceDN w:val="0"/>
        <w:adjustRightInd w:val="0"/>
        <w:spacing w:after="0" w:line="240" w:lineRule="auto"/>
        <w:jc w:val="both"/>
        <w:rPr>
          <w:rFonts w:cs="Arial"/>
          <w:color w:val="000000"/>
          <w:sz w:val="8"/>
          <w:szCs w:val="8"/>
        </w:rPr>
      </w:pPr>
    </w:p>
    <w:p w14:paraId="6E0F5987" w14:textId="77777777" w:rsidR="002D3DFB" w:rsidRPr="00D3612B" w:rsidRDefault="002D3DFB" w:rsidP="002D3DFB">
      <w:pPr>
        <w:pStyle w:val="ListParagraph"/>
        <w:numPr>
          <w:ilvl w:val="0"/>
          <w:numId w:val="8"/>
        </w:numPr>
        <w:autoSpaceDE w:val="0"/>
        <w:autoSpaceDN w:val="0"/>
        <w:adjustRightInd w:val="0"/>
        <w:spacing w:after="0" w:line="240" w:lineRule="auto"/>
        <w:jc w:val="both"/>
        <w:rPr>
          <w:rFonts w:cs="Arial"/>
          <w:color w:val="000000"/>
          <w:szCs w:val="24"/>
        </w:rPr>
      </w:pPr>
      <w:r w:rsidRPr="00D3612B">
        <w:rPr>
          <w:rFonts w:cs="Arial"/>
          <w:color w:val="000000"/>
          <w:szCs w:val="24"/>
        </w:rPr>
        <w:t>Schools being able to still evidence educational progress for the pupil.</w:t>
      </w:r>
    </w:p>
    <w:p w14:paraId="5DEA88C0" w14:textId="77777777" w:rsidR="002D3DFB" w:rsidRDefault="002D3DFB" w:rsidP="00DD6E77">
      <w:pPr>
        <w:pStyle w:val="ListParagraph"/>
        <w:spacing w:after="0" w:line="240" w:lineRule="auto"/>
        <w:ind w:left="0"/>
        <w:rPr>
          <w:rFonts w:cs="Arial"/>
        </w:rPr>
      </w:pPr>
    </w:p>
    <w:p w14:paraId="098D1F92" w14:textId="77777777" w:rsidR="003014AC" w:rsidRDefault="003014AC" w:rsidP="00C3665A">
      <w:pPr>
        <w:pStyle w:val="Heading3"/>
        <w:spacing w:before="0" w:line="240" w:lineRule="auto"/>
      </w:pPr>
      <w:bookmarkStart w:id="6" w:name="_Toc112411970"/>
      <w:r>
        <w:t>LEGISLATIVE CONTEXT AND OTHER RELATED DOCUMENTS</w:t>
      </w:r>
      <w:bookmarkEnd w:id="6"/>
    </w:p>
    <w:p w14:paraId="0600D426" w14:textId="77777777" w:rsidR="003B34AB" w:rsidRDefault="003B34AB" w:rsidP="00C3665A">
      <w:pPr>
        <w:spacing w:after="0" w:line="240" w:lineRule="auto"/>
      </w:pPr>
    </w:p>
    <w:p w14:paraId="68D75A71" w14:textId="77777777" w:rsidR="00C3665A" w:rsidRPr="003F2EA8" w:rsidRDefault="00C3665A" w:rsidP="003F2EA8">
      <w:pPr>
        <w:pStyle w:val="Heading3"/>
        <w:spacing w:before="0" w:line="240" w:lineRule="auto"/>
        <w:rPr>
          <w:sz w:val="24"/>
        </w:rPr>
      </w:pPr>
      <w:bookmarkStart w:id="7" w:name="_Toc112411971"/>
      <w:r w:rsidRPr="003F2EA8">
        <w:rPr>
          <w:sz w:val="24"/>
        </w:rPr>
        <w:t>UN convention on the rights of the child</w:t>
      </w:r>
      <w:bookmarkEnd w:id="7"/>
    </w:p>
    <w:p w14:paraId="28B59A70" w14:textId="77777777" w:rsidR="00C3665A" w:rsidRDefault="00C3665A" w:rsidP="003F2EA8">
      <w:pPr>
        <w:pStyle w:val="Default"/>
        <w:jc w:val="both"/>
        <w:rPr>
          <w:rFonts w:ascii="Arial" w:hAnsi="Arial" w:cs="Arial"/>
          <w:color w:val="auto"/>
          <w:sz w:val="22"/>
        </w:rPr>
      </w:pPr>
    </w:p>
    <w:p w14:paraId="59F2780D" w14:textId="77777777" w:rsidR="00C3665A" w:rsidRDefault="00C3665A" w:rsidP="003F2EA8">
      <w:pPr>
        <w:pStyle w:val="Default"/>
        <w:jc w:val="both"/>
        <w:rPr>
          <w:rFonts w:ascii="Arial" w:hAnsi="Arial" w:cs="Arial"/>
          <w:color w:val="auto"/>
          <w:sz w:val="22"/>
        </w:rPr>
      </w:pPr>
      <w:r>
        <w:rPr>
          <w:rFonts w:ascii="Arial" w:hAnsi="Arial" w:cs="Arial"/>
          <w:color w:val="auto"/>
          <w:sz w:val="22"/>
        </w:rPr>
        <w:t>Covers the rights of a child to education and the goals of education provision.</w:t>
      </w:r>
    </w:p>
    <w:p w14:paraId="45F481DC" w14:textId="77777777" w:rsidR="00C3665A" w:rsidRDefault="00C3665A" w:rsidP="003F2EA8">
      <w:pPr>
        <w:spacing w:after="0" w:line="240" w:lineRule="auto"/>
      </w:pPr>
    </w:p>
    <w:p w14:paraId="5026A76B" w14:textId="77777777" w:rsidR="00C3665A" w:rsidRDefault="00C3665A" w:rsidP="003F2EA8">
      <w:pPr>
        <w:pStyle w:val="Heading3"/>
        <w:spacing w:before="0" w:line="240" w:lineRule="auto"/>
        <w:rPr>
          <w:sz w:val="24"/>
        </w:rPr>
      </w:pPr>
      <w:bookmarkStart w:id="8" w:name="_Toc112411972"/>
      <w:r w:rsidRPr="003F2EA8">
        <w:rPr>
          <w:sz w:val="24"/>
        </w:rPr>
        <w:t xml:space="preserve">Education Act </w:t>
      </w:r>
      <w:r w:rsidR="00EE4485" w:rsidRPr="003F2EA8">
        <w:rPr>
          <w:sz w:val="24"/>
        </w:rPr>
        <w:t xml:space="preserve">2002 </w:t>
      </w:r>
      <w:r w:rsidRPr="003F2EA8">
        <w:rPr>
          <w:sz w:val="24"/>
        </w:rPr>
        <w:t>and 2010 Academies Act</w:t>
      </w:r>
      <w:bookmarkEnd w:id="8"/>
    </w:p>
    <w:p w14:paraId="75F18D2F" w14:textId="77777777" w:rsidR="003F2EA8" w:rsidRDefault="003F2EA8" w:rsidP="003F2EA8">
      <w:pPr>
        <w:autoSpaceDE w:val="0"/>
        <w:autoSpaceDN w:val="0"/>
        <w:adjustRightInd w:val="0"/>
        <w:spacing w:after="0" w:line="240" w:lineRule="auto"/>
        <w:jc w:val="both"/>
      </w:pPr>
    </w:p>
    <w:p w14:paraId="4EC231B2" w14:textId="77777777" w:rsidR="00C3665A" w:rsidRPr="00C3665A" w:rsidRDefault="00C3665A" w:rsidP="003F2EA8">
      <w:pPr>
        <w:autoSpaceDE w:val="0"/>
        <w:autoSpaceDN w:val="0"/>
        <w:adjustRightInd w:val="0"/>
        <w:spacing w:after="0" w:line="240" w:lineRule="auto"/>
        <w:jc w:val="both"/>
        <w:rPr>
          <w:rFonts w:cs="Arial"/>
          <w:bCs/>
          <w:color w:val="000000"/>
          <w:szCs w:val="24"/>
        </w:rPr>
      </w:pPr>
      <w:r>
        <w:rPr>
          <w:rFonts w:cs="Arial"/>
          <w:bCs/>
          <w:color w:val="000000"/>
          <w:szCs w:val="24"/>
        </w:rPr>
        <w:t>Requires schools t</w:t>
      </w:r>
      <w:r w:rsidRPr="00C3665A">
        <w:rPr>
          <w:rFonts w:cs="Arial"/>
          <w:bCs/>
          <w:color w:val="000000"/>
          <w:szCs w:val="24"/>
        </w:rPr>
        <w:t>o deliver the national curriculum or, for academies, a broad and balanced curriculum.</w:t>
      </w:r>
    </w:p>
    <w:p w14:paraId="0AF9499E" w14:textId="77777777" w:rsidR="00C3665A" w:rsidRPr="003B34AB" w:rsidRDefault="00C3665A" w:rsidP="003F2EA8">
      <w:pPr>
        <w:spacing w:after="0" w:line="240" w:lineRule="auto"/>
      </w:pPr>
    </w:p>
    <w:p w14:paraId="1889DE9C" w14:textId="13A8342A" w:rsidR="00C3665A" w:rsidRPr="003F2EA8" w:rsidRDefault="009F0EA3" w:rsidP="00C3665A">
      <w:pPr>
        <w:pStyle w:val="Heading3"/>
        <w:spacing w:before="0" w:line="240" w:lineRule="auto"/>
        <w:rPr>
          <w:sz w:val="24"/>
        </w:rPr>
      </w:pPr>
      <w:bookmarkStart w:id="9" w:name="_Toc112411973"/>
      <w:r>
        <w:rPr>
          <w:sz w:val="24"/>
        </w:rPr>
        <w:t>Working Together to Improve School Attendance 2022</w:t>
      </w:r>
      <w:bookmarkEnd w:id="9"/>
    </w:p>
    <w:p w14:paraId="7C2DC097" w14:textId="77777777" w:rsidR="00C3665A" w:rsidRDefault="00C3665A" w:rsidP="00C3665A">
      <w:pPr>
        <w:autoSpaceDE w:val="0"/>
        <w:autoSpaceDN w:val="0"/>
        <w:adjustRightInd w:val="0"/>
        <w:spacing w:after="0" w:line="240" w:lineRule="auto"/>
        <w:jc w:val="both"/>
        <w:rPr>
          <w:rFonts w:cs="Arial"/>
          <w:bCs/>
          <w:color w:val="000000"/>
          <w:szCs w:val="24"/>
        </w:rPr>
      </w:pPr>
    </w:p>
    <w:p w14:paraId="02424A5C" w14:textId="77777777" w:rsidR="00C3665A" w:rsidRDefault="009E5585" w:rsidP="009E5585">
      <w:pPr>
        <w:pStyle w:val="ListParagraph"/>
        <w:numPr>
          <w:ilvl w:val="0"/>
          <w:numId w:val="39"/>
        </w:numPr>
        <w:autoSpaceDE w:val="0"/>
        <w:autoSpaceDN w:val="0"/>
        <w:adjustRightInd w:val="0"/>
        <w:spacing w:after="0" w:line="240" w:lineRule="auto"/>
        <w:ind w:left="360"/>
        <w:jc w:val="both"/>
      </w:pPr>
      <w:r>
        <w:t>Al</w:t>
      </w:r>
      <w:r w:rsidR="00C3665A">
        <w:t>l pupils of compulsory school age are entitled to a full-time education.</w:t>
      </w:r>
    </w:p>
    <w:p w14:paraId="442B554F" w14:textId="77777777" w:rsidR="009E5585" w:rsidRPr="009E5585" w:rsidRDefault="009E5585" w:rsidP="009E5585">
      <w:pPr>
        <w:pStyle w:val="Default"/>
        <w:jc w:val="both"/>
        <w:rPr>
          <w:rFonts w:ascii="Arial" w:hAnsi="Arial" w:cs="Arial"/>
          <w:sz w:val="8"/>
          <w:szCs w:val="8"/>
        </w:rPr>
      </w:pPr>
    </w:p>
    <w:p w14:paraId="4D747FC8" w14:textId="77777777" w:rsidR="009E5585" w:rsidRPr="00D3612B" w:rsidRDefault="009E5585" w:rsidP="009E5585">
      <w:pPr>
        <w:pStyle w:val="Default"/>
        <w:numPr>
          <w:ilvl w:val="0"/>
          <w:numId w:val="39"/>
        </w:numPr>
        <w:ind w:left="360"/>
        <w:jc w:val="both"/>
        <w:rPr>
          <w:rFonts w:ascii="Arial" w:hAnsi="Arial" w:cs="Arial"/>
          <w:sz w:val="22"/>
        </w:rPr>
      </w:pPr>
      <w:r>
        <w:rPr>
          <w:rFonts w:ascii="Arial" w:hAnsi="Arial" w:cs="Arial"/>
          <w:b/>
          <w:sz w:val="22"/>
        </w:rPr>
        <w:t>I</w:t>
      </w:r>
      <w:r w:rsidRPr="00D3612B">
        <w:rPr>
          <w:rFonts w:ascii="Arial" w:hAnsi="Arial" w:cs="Arial"/>
          <w:b/>
          <w:sz w:val="22"/>
        </w:rPr>
        <w:t>n very exceptional circumstances</w:t>
      </w:r>
      <w:r w:rsidRPr="00D3612B">
        <w:rPr>
          <w:rFonts w:ascii="Arial" w:hAnsi="Arial" w:cs="Arial"/>
          <w:sz w:val="22"/>
        </w:rPr>
        <w:t xml:space="preserve"> there may be a need for a temporary reduced timetable to meet a pupil’s individual needs.  A reduced timetable must not be treated as a long-term solution and any pastoral support programme or other agreement must have a time limit by which point the pupil is expected to attend full-time and be agreed with the pupil’s parents/carers.</w:t>
      </w:r>
    </w:p>
    <w:p w14:paraId="09570276" w14:textId="77777777" w:rsidR="00C3665A" w:rsidRPr="00907A51" w:rsidRDefault="00C3665A" w:rsidP="00907A51">
      <w:pPr>
        <w:autoSpaceDE w:val="0"/>
        <w:autoSpaceDN w:val="0"/>
        <w:adjustRightInd w:val="0"/>
        <w:spacing w:after="0" w:line="240" w:lineRule="auto"/>
        <w:jc w:val="both"/>
        <w:rPr>
          <w:rFonts w:cs="Arial"/>
          <w:bCs/>
          <w:color w:val="000000"/>
          <w:szCs w:val="24"/>
        </w:rPr>
      </w:pPr>
    </w:p>
    <w:p w14:paraId="6A06246F" w14:textId="77777777" w:rsidR="00907A51" w:rsidRPr="003F2EA8" w:rsidRDefault="00907A51" w:rsidP="00907A51">
      <w:pPr>
        <w:pStyle w:val="Heading3"/>
        <w:spacing w:before="0" w:line="240" w:lineRule="auto"/>
        <w:rPr>
          <w:sz w:val="24"/>
        </w:rPr>
      </w:pPr>
      <w:bookmarkStart w:id="10" w:name="_Toc112411974"/>
      <w:r w:rsidRPr="003F2EA8">
        <w:rPr>
          <w:sz w:val="24"/>
        </w:rPr>
        <w:t>Working together to safeguard children 2018</w:t>
      </w:r>
      <w:bookmarkEnd w:id="10"/>
    </w:p>
    <w:p w14:paraId="08B09FAD" w14:textId="77777777" w:rsidR="00907A51" w:rsidRDefault="00907A51" w:rsidP="00C3665A">
      <w:pPr>
        <w:autoSpaceDE w:val="0"/>
        <w:autoSpaceDN w:val="0"/>
        <w:adjustRightInd w:val="0"/>
        <w:spacing w:after="0" w:line="240" w:lineRule="auto"/>
        <w:jc w:val="both"/>
        <w:rPr>
          <w:rFonts w:cs="Arial"/>
          <w:szCs w:val="24"/>
        </w:rPr>
      </w:pPr>
    </w:p>
    <w:p w14:paraId="7AEA7228" w14:textId="77777777" w:rsidR="00907A51" w:rsidRPr="00D21FB4" w:rsidRDefault="00907A51" w:rsidP="00907A51">
      <w:pPr>
        <w:pStyle w:val="Default"/>
        <w:jc w:val="both"/>
        <w:rPr>
          <w:rFonts w:ascii="Arial" w:hAnsi="Arial" w:cs="Arial"/>
          <w:color w:val="auto"/>
          <w:sz w:val="22"/>
          <w:szCs w:val="22"/>
        </w:rPr>
      </w:pPr>
      <w:r>
        <w:rPr>
          <w:rFonts w:ascii="Arial" w:hAnsi="Arial" w:cs="Arial"/>
          <w:color w:val="auto"/>
          <w:sz w:val="22"/>
          <w:szCs w:val="22"/>
        </w:rPr>
        <w:t xml:space="preserve">Clarifies an </w:t>
      </w:r>
      <w:r w:rsidRPr="00D3612B">
        <w:rPr>
          <w:rFonts w:ascii="Arial" w:hAnsi="Arial" w:cs="Arial"/>
          <w:color w:val="auto"/>
          <w:sz w:val="22"/>
          <w:szCs w:val="22"/>
        </w:rPr>
        <w:t xml:space="preserve">overarching responsibility </w:t>
      </w:r>
      <w:r>
        <w:rPr>
          <w:rFonts w:ascii="Arial" w:hAnsi="Arial" w:cs="Arial"/>
          <w:color w:val="auto"/>
          <w:sz w:val="22"/>
          <w:szCs w:val="22"/>
        </w:rPr>
        <w:t xml:space="preserve">placed on the local authority </w:t>
      </w:r>
      <w:r w:rsidRPr="00D3612B">
        <w:rPr>
          <w:rFonts w:ascii="Arial" w:hAnsi="Arial" w:cs="Arial"/>
          <w:color w:val="auto"/>
          <w:sz w:val="22"/>
          <w:szCs w:val="22"/>
        </w:rPr>
        <w:t>to safeguard and promote the welfare of all children</w:t>
      </w:r>
      <w:r>
        <w:rPr>
          <w:rFonts w:ascii="Arial" w:hAnsi="Arial" w:cs="Arial"/>
          <w:color w:val="auto"/>
          <w:sz w:val="22"/>
          <w:szCs w:val="22"/>
        </w:rPr>
        <w:t>.</w:t>
      </w:r>
    </w:p>
    <w:p w14:paraId="0F2A5F39" w14:textId="77777777" w:rsidR="00907A51" w:rsidRDefault="00907A51" w:rsidP="00C3665A">
      <w:pPr>
        <w:autoSpaceDE w:val="0"/>
        <w:autoSpaceDN w:val="0"/>
        <w:adjustRightInd w:val="0"/>
        <w:spacing w:after="0" w:line="240" w:lineRule="auto"/>
        <w:jc w:val="both"/>
        <w:rPr>
          <w:rFonts w:cs="Arial"/>
          <w:szCs w:val="24"/>
        </w:rPr>
      </w:pPr>
    </w:p>
    <w:p w14:paraId="6793B664" w14:textId="77777777" w:rsidR="009E5585" w:rsidRPr="003F2EA8" w:rsidRDefault="009E5585" w:rsidP="009E5585">
      <w:pPr>
        <w:pStyle w:val="Heading3"/>
        <w:spacing w:before="0" w:line="240" w:lineRule="auto"/>
        <w:rPr>
          <w:sz w:val="24"/>
          <w:szCs w:val="24"/>
        </w:rPr>
      </w:pPr>
      <w:bookmarkStart w:id="11" w:name="_Toc112411975"/>
      <w:r w:rsidRPr="003F2EA8">
        <w:rPr>
          <w:sz w:val="24"/>
          <w:szCs w:val="24"/>
        </w:rPr>
        <w:t>Education inspection framework - schools</w:t>
      </w:r>
      <w:bookmarkEnd w:id="11"/>
    </w:p>
    <w:p w14:paraId="28C90C5F" w14:textId="77777777" w:rsidR="009E5585" w:rsidRDefault="009E5585" w:rsidP="009E5585">
      <w:pPr>
        <w:pStyle w:val="gem-c-lead-paragraph"/>
        <w:spacing w:before="0" w:beforeAutospacing="0" w:after="0" w:afterAutospacing="0"/>
        <w:jc w:val="both"/>
        <w:rPr>
          <w:rFonts w:ascii="Arial" w:eastAsiaTheme="minorHAnsi" w:hAnsi="Arial" w:cs="Arial"/>
          <w:color w:val="000000"/>
          <w:sz w:val="22"/>
          <w:szCs w:val="22"/>
          <w:lang w:eastAsia="en-US"/>
        </w:rPr>
      </w:pPr>
    </w:p>
    <w:p w14:paraId="43EC5D85" w14:textId="47C53678" w:rsidR="009E5585" w:rsidRDefault="009E5585" w:rsidP="009E5585">
      <w:pPr>
        <w:pStyle w:val="gem-c-lead-paragraph"/>
        <w:spacing w:before="0" w:beforeAutospacing="0" w:after="0" w:afterAutospacing="0"/>
        <w:jc w:val="both"/>
        <w:rPr>
          <w:rFonts w:ascii="Arial" w:eastAsiaTheme="minorHAnsi" w:hAnsi="Arial" w:cs="Arial"/>
          <w:color w:val="000000"/>
          <w:sz w:val="22"/>
          <w:szCs w:val="22"/>
          <w:lang w:eastAsia="en-US"/>
        </w:rPr>
      </w:pPr>
      <w:r w:rsidRPr="00D3612B">
        <w:rPr>
          <w:rFonts w:ascii="Arial" w:eastAsiaTheme="minorHAnsi" w:hAnsi="Arial" w:cs="Arial"/>
          <w:color w:val="000000"/>
          <w:sz w:val="22"/>
          <w:szCs w:val="22"/>
          <w:lang w:eastAsia="en-US"/>
        </w:rPr>
        <w:t>This framework sets out Ofsted's inspection principles and the main judgements that inspectors make.  The following extracts are relevant to this guidance document:</w:t>
      </w:r>
    </w:p>
    <w:p w14:paraId="5DCC9C51" w14:textId="77777777" w:rsidR="009E5585" w:rsidRPr="00D3612B" w:rsidRDefault="009E5585" w:rsidP="009E5585">
      <w:pPr>
        <w:pStyle w:val="gem-c-lead-paragraph"/>
        <w:spacing w:before="0" w:beforeAutospacing="0" w:after="0" w:afterAutospacing="0"/>
        <w:jc w:val="both"/>
        <w:rPr>
          <w:rFonts w:ascii="Arial" w:eastAsiaTheme="minorHAnsi" w:hAnsi="Arial" w:cs="Arial"/>
          <w:color w:val="000000"/>
          <w:sz w:val="22"/>
          <w:szCs w:val="22"/>
          <w:lang w:eastAsia="en-US"/>
        </w:rPr>
      </w:pPr>
    </w:p>
    <w:p w14:paraId="0D95C9F0" w14:textId="77777777" w:rsidR="009E5585" w:rsidRDefault="009E5585" w:rsidP="009E5585">
      <w:pPr>
        <w:pStyle w:val="gem-c-lead-paragraph"/>
        <w:numPr>
          <w:ilvl w:val="0"/>
          <w:numId w:val="28"/>
        </w:numPr>
        <w:spacing w:before="0" w:beforeAutospacing="0" w:after="0" w:afterAutospacing="0"/>
        <w:jc w:val="both"/>
        <w:rPr>
          <w:rFonts w:ascii="Arial" w:eastAsiaTheme="minorHAnsi" w:hAnsi="Arial" w:cs="Arial"/>
          <w:color w:val="000000"/>
          <w:sz w:val="22"/>
          <w:szCs w:val="22"/>
          <w:lang w:eastAsia="en-US"/>
        </w:rPr>
      </w:pPr>
      <w:r w:rsidRPr="00D3612B">
        <w:rPr>
          <w:rFonts w:ascii="Arial" w:eastAsiaTheme="minorHAnsi" w:hAnsi="Arial" w:cs="Arial"/>
          <w:color w:val="000000"/>
          <w:sz w:val="22"/>
          <w:szCs w:val="22"/>
          <w:lang w:eastAsia="en-US"/>
        </w:rPr>
        <w:t xml:space="preserve">Inspectors will always report on whether or not arrangements for safeguarding children and learners are effective.   </w:t>
      </w:r>
    </w:p>
    <w:p w14:paraId="4670AEFD" w14:textId="77777777" w:rsidR="009E5585" w:rsidRPr="007C3ACC" w:rsidRDefault="009E5585" w:rsidP="009E5585">
      <w:pPr>
        <w:pStyle w:val="gem-c-lead-paragraph"/>
        <w:spacing w:before="0" w:beforeAutospacing="0" w:after="0" w:afterAutospacing="0"/>
        <w:jc w:val="both"/>
        <w:rPr>
          <w:rFonts w:ascii="Arial" w:eastAsiaTheme="minorHAnsi" w:hAnsi="Arial" w:cs="Arial"/>
          <w:color w:val="000000"/>
          <w:sz w:val="8"/>
          <w:szCs w:val="8"/>
          <w:lang w:eastAsia="en-US"/>
        </w:rPr>
      </w:pPr>
    </w:p>
    <w:p w14:paraId="6BF5FF97" w14:textId="77777777" w:rsidR="009E5585" w:rsidRDefault="009E5585" w:rsidP="009E5585">
      <w:pPr>
        <w:pStyle w:val="gem-c-lead-paragraph"/>
        <w:numPr>
          <w:ilvl w:val="0"/>
          <w:numId w:val="28"/>
        </w:numPr>
        <w:spacing w:before="0" w:beforeAutospacing="0" w:after="0" w:afterAutospacing="0"/>
        <w:jc w:val="both"/>
        <w:rPr>
          <w:rFonts w:ascii="Arial" w:eastAsiaTheme="minorHAnsi" w:hAnsi="Arial" w:cs="Arial"/>
          <w:color w:val="000000"/>
          <w:sz w:val="22"/>
          <w:szCs w:val="22"/>
          <w:lang w:eastAsia="en-US"/>
        </w:rPr>
      </w:pPr>
      <w:r w:rsidRPr="00D3612B">
        <w:rPr>
          <w:rFonts w:ascii="Arial" w:eastAsiaTheme="minorHAnsi" w:hAnsi="Arial" w:cs="Arial"/>
          <w:color w:val="000000"/>
          <w:sz w:val="22"/>
          <w:szCs w:val="22"/>
          <w:lang w:eastAsia="en-US"/>
        </w:rPr>
        <w:t>Leadership and management:  Inspectors will always take into account how well leaners are helped and protected so they are safe and make a written judgement under ‘leadership and management’.</w:t>
      </w:r>
    </w:p>
    <w:p w14:paraId="575B4255" w14:textId="77777777" w:rsidR="009E5585" w:rsidRPr="007C3ACC" w:rsidRDefault="009E5585" w:rsidP="009E5585">
      <w:pPr>
        <w:pStyle w:val="gem-c-lead-paragraph"/>
        <w:spacing w:before="0" w:beforeAutospacing="0" w:after="0" w:afterAutospacing="0"/>
        <w:jc w:val="both"/>
        <w:rPr>
          <w:rFonts w:ascii="Arial" w:eastAsiaTheme="minorHAnsi" w:hAnsi="Arial" w:cs="Arial"/>
          <w:color w:val="000000"/>
          <w:sz w:val="8"/>
          <w:szCs w:val="8"/>
          <w:lang w:eastAsia="en-US"/>
        </w:rPr>
      </w:pPr>
    </w:p>
    <w:p w14:paraId="630CA818" w14:textId="77777777" w:rsidR="009E5585" w:rsidRDefault="009E5585" w:rsidP="009E5585">
      <w:pPr>
        <w:pStyle w:val="ListParagraph"/>
        <w:numPr>
          <w:ilvl w:val="0"/>
          <w:numId w:val="28"/>
        </w:numPr>
        <w:autoSpaceDE w:val="0"/>
        <w:autoSpaceDN w:val="0"/>
        <w:adjustRightInd w:val="0"/>
        <w:spacing w:after="0" w:line="240" w:lineRule="auto"/>
        <w:jc w:val="both"/>
        <w:rPr>
          <w:rFonts w:cs="Arial"/>
          <w:color w:val="000000"/>
        </w:rPr>
      </w:pPr>
      <w:r w:rsidRPr="00D3612B">
        <w:rPr>
          <w:rFonts w:cs="Arial"/>
          <w:color w:val="000000"/>
        </w:rPr>
        <w:t>The Equality Act 2010 is intended to be a force for improvement for all learners. The framework and remit-specific criteria are clear that the expectation is that all learners will receive a high-quality, ambitious education.  Inspectors will assess the extent to which the provider complies with the relevant legal duties as set out in the Equality Act 2010 including, where relevant, the Public Sector Equality Duty and the Human Rights Act 1998.</w:t>
      </w:r>
    </w:p>
    <w:p w14:paraId="77998C2A" w14:textId="77777777" w:rsidR="009E5585" w:rsidRPr="007C3ACC" w:rsidRDefault="009E5585" w:rsidP="009E5585">
      <w:pPr>
        <w:autoSpaceDE w:val="0"/>
        <w:autoSpaceDN w:val="0"/>
        <w:adjustRightInd w:val="0"/>
        <w:spacing w:after="0" w:line="240" w:lineRule="auto"/>
        <w:jc w:val="both"/>
        <w:rPr>
          <w:rFonts w:cs="Arial"/>
          <w:color w:val="000000"/>
          <w:sz w:val="8"/>
          <w:szCs w:val="8"/>
        </w:rPr>
      </w:pPr>
    </w:p>
    <w:p w14:paraId="58A3133A" w14:textId="77777777" w:rsidR="009E5585" w:rsidRDefault="009E5585" w:rsidP="009E5585">
      <w:pPr>
        <w:pStyle w:val="ListParagraph"/>
        <w:numPr>
          <w:ilvl w:val="0"/>
          <w:numId w:val="28"/>
        </w:numPr>
        <w:autoSpaceDE w:val="0"/>
        <w:autoSpaceDN w:val="0"/>
        <w:adjustRightInd w:val="0"/>
        <w:spacing w:after="0" w:line="240" w:lineRule="auto"/>
        <w:jc w:val="both"/>
        <w:rPr>
          <w:rFonts w:cs="Arial"/>
          <w:color w:val="000000"/>
        </w:rPr>
      </w:pPr>
      <w:r w:rsidRPr="00D3612B">
        <w:rPr>
          <w:rFonts w:cs="Arial"/>
          <w:color w:val="000000"/>
        </w:rPr>
        <w:lastRenderedPageBreak/>
        <w:t>Quality of education:  Leaders take on or construct a curriculum that is ambitious and designed to give all learners, particularly the most disadvantaged and those with special educational needs and/or disabilities (SEND) or high needs, the knowledge and cultural capital they need to succeed in life.</w:t>
      </w:r>
    </w:p>
    <w:p w14:paraId="03258E89" w14:textId="77777777" w:rsidR="009E5585" w:rsidRPr="007C3ACC" w:rsidRDefault="009E5585" w:rsidP="009E5585">
      <w:pPr>
        <w:autoSpaceDE w:val="0"/>
        <w:autoSpaceDN w:val="0"/>
        <w:adjustRightInd w:val="0"/>
        <w:spacing w:after="0" w:line="240" w:lineRule="auto"/>
        <w:jc w:val="both"/>
        <w:rPr>
          <w:rFonts w:cs="Arial"/>
          <w:color w:val="000000"/>
          <w:sz w:val="8"/>
          <w:szCs w:val="8"/>
        </w:rPr>
      </w:pPr>
    </w:p>
    <w:p w14:paraId="52D9D7EA" w14:textId="77777777" w:rsidR="009E5585" w:rsidRDefault="009E5585" w:rsidP="009E5585">
      <w:pPr>
        <w:pStyle w:val="Default"/>
        <w:numPr>
          <w:ilvl w:val="0"/>
          <w:numId w:val="28"/>
        </w:numPr>
        <w:jc w:val="both"/>
        <w:rPr>
          <w:rFonts w:ascii="Arial" w:hAnsi="Arial" w:cs="Arial"/>
          <w:sz w:val="22"/>
          <w:szCs w:val="22"/>
        </w:rPr>
      </w:pPr>
      <w:r w:rsidRPr="00D3612B">
        <w:rPr>
          <w:rFonts w:ascii="Arial" w:hAnsi="Arial" w:cs="Arial"/>
          <w:sz w:val="22"/>
          <w:szCs w:val="22"/>
        </w:rPr>
        <w:t>Quality of education:   Learners study the full curriculum.</w:t>
      </w:r>
    </w:p>
    <w:p w14:paraId="0A3D040E" w14:textId="77777777" w:rsidR="009E5585" w:rsidRPr="007C3ACC" w:rsidRDefault="009E5585" w:rsidP="009E5585">
      <w:pPr>
        <w:pStyle w:val="Default"/>
        <w:jc w:val="both"/>
        <w:rPr>
          <w:rFonts w:ascii="Arial" w:hAnsi="Arial" w:cs="Arial"/>
          <w:sz w:val="8"/>
          <w:szCs w:val="8"/>
        </w:rPr>
      </w:pPr>
    </w:p>
    <w:p w14:paraId="61D1419C" w14:textId="77777777" w:rsidR="009E5585" w:rsidRDefault="009E5585" w:rsidP="009E5585">
      <w:pPr>
        <w:pStyle w:val="ListParagraph"/>
        <w:numPr>
          <w:ilvl w:val="0"/>
          <w:numId w:val="28"/>
        </w:numPr>
        <w:autoSpaceDE w:val="0"/>
        <w:autoSpaceDN w:val="0"/>
        <w:adjustRightInd w:val="0"/>
        <w:spacing w:after="0" w:line="240" w:lineRule="auto"/>
        <w:jc w:val="both"/>
        <w:rPr>
          <w:rFonts w:cs="Arial"/>
          <w:color w:val="000000"/>
        </w:rPr>
      </w:pPr>
      <w:r w:rsidRPr="00D3612B">
        <w:rPr>
          <w:rFonts w:cs="Arial"/>
          <w:color w:val="000000"/>
        </w:rPr>
        <w:t>Leadership and management</w:t>
      </w:r>
      <w:r w:rsidRPr="00D3612B">
        <w:rPr>
          <w:rFonts w:cs="Arial"/>
        </w:rPr>
        <w:t xml:space="preserve">:  </w:t>
      </w:r>
      <w:r w:rsidRPr="00D3612B">
        <w:rPr>
          <w:rFonts w:cs="Arial"/>
          <w:color w:val="000000"/>
        </w:rPr>
        <w:t>Inspectors will make a judgement on the effectiveness of leadership and management by evaluating the extent to which leaders have a clear and ambitious vision for providing high-quality, inclusive education and training to all</w:t>
      </w:r>
      <w:r>
        <w:rPr>
          <w:rFonts w:cs="Arial"/>
          <w:color w:val="000000"/>
        </w:rPr>
        <w:t>.</w:t>
      </w:r>
    </w:p>
    <w:p w14:paraId="33CEE42D" w14:textId="77777777" w:rsidR="009E5585" w:rsidRPr="007C3ACC" w:rsidRDefault="009E5585" w:rsidP="009E5585">
      <w:pPr>
        <w:autoSpaceDE w:val="0"/>
        <w:autoSpaceDN w:val="0"/>
        <w:adjustRightInd w:val="0"/>
        <w:spacing w:after="0" w:line="240" w:lineRule="auto"/>
        <w:jc w:val="both"/>
        <w:rPr>
          <w:rFonts w:cs="Arial"/>
          <w:color w:val="000000"/>
          <w:sz w:val="8"/>
          <w:szCs w:val="8"/>
        </w:rPr>
      </w:pPr>
    </w:p>
    <w:p w14:paraId="23145868" w14:textId="77777777" w:rsidR="009E5585" w:rsidRPr="00D3612B" w:rsidRDefault="009E5585" w:rsidP="009E5585">
      <w:pPr>
        <w:pStyle w:val="ListParagraph"/>
        <w:numPr>
          <w:ilvl w:val="0"/>
          <w:numId w:val="28"/>
        </w:numPr>
        <w:autoSpaceDE w:val="0"/>
        <w:autoSpaceDN w:val="0"/>
        <w:adjustRightInd w:val="0"/>
        <w:spacing w:after="0" w:line="240" w:lineRule="auto"/>
        <w:jc w:val="both"/>
        <w:rPr>
          <w:rFonts w:cs="Arial"/>
          <w:color w:val="000000"/>
        </w:rPr>
      </w:pPr>
      <w:r w:rsidRPr="00D3612B">
        <w:rPr>
          <w:rFonts w:cs="Arial"/>
          <w:color w:val="000000"/>
        </w:rPr>
        <w:t>Leadership and management:  leaders aim to ensure that all learners complete their programmes of study.</w:t>
      </w:r>
    </w:p>
    <w:p w14:paraId="5E906140" w14:textId="77777777" w:rsidR="009E5585" w:rsidRPr="00D3612B" w:rsidRDefault="009E5585" w:rsidP="00C3665A">
      <w:pPr>
        <w:autoSpaceDE w:val="0"/>
        <w:autoSpaceDN w:val="0"/>
        <w:adjustRightInd w:val="0"/>
        <w:spacing w:after="0" w:line="240" w:lineRule="auto"/>
        <w:jc w:val="both"/>
        <w:rPr>
          <w:rFonts w:cs="Arial"/>
          <w:szCs w:val="24"/>
        </w:rPr>
      </w:pPr>
    </w:p>
    <w:p w14:paraId="63EFBB6D" w14:textId="77777777" w:rsidR="003B34AB" w:rsidRPr="003F2EA8" w:rsidRDefault="003B34AB" w:rsidP="00C3665A">
      <w:pPr>
        <w:pStyle w:val="Heading3"/>
        <w:spacing w:before="0" w:line="240" w:lineRule="auto"/>
        <w:rPr>
          <w:sz w:val="24"/>
        </w:rPr>
      </w:pPr>
      <w:bookmarkStart w:id="12" w:name="_Toc112411976"/>
      <w:r w:rsidRPr="003F2EA8">
        <w:rPr>
          <w:sz w:val="24"/>
        </w:rPr>
        <w:t>Statutory guidance: Exclusion from maintained schools, academies and pupil referral units in England</w:t>
      </w:r>
      <w:bookmarkEnd w:id="12"/>
    </w:p>
    <w:p w14:paraId="7EF62301" w14:textId="77777777" w:rsidR="003B34AB" w:rsidRPr="003F2EA8" w:rsidRDefault="003B34AB" w:rsidP="00C3665A">
      <w:pPr>
        <w:pStyle w:val="Default"/>
        <w:jc w:val="both"/>
        <w:rPr>
          <w:rFonts w:ascii="Arial" w:eastAsiaTheme="majorEastAsia" w:hAnsi="Arial" w:cs="Arial"/>
          <w:b/>
          <w:color w:val="2F5496" w:themeColor="accent1" w:themeShade="BF"/>
          <w:sz w:val="22"/>
          <w:szCs w:val="22"/>
        </w:rPr>
      </w:pPr>
    </w:p>
    <w:p w14:paraId="43A9D878" w14:textId="77777777" w:rsidR="003B34AB" w:rsidRPr="00D3612B" w:rsidRDefault="003B34AB" w:rsidP="00C3665A">
      <w:pPr>
        <w:pStyle w:val="Default"/>
        <w:jc w:val="both"/>
        <w:rPr>
          <w:rFonts w:ascii="Arial" w:hAnsi="Arial" w:cs="Arial"/>
          <w:sz w:val="22"/>
        </w:rPr>
      </w:pPr>
      <w:r>
        <w:rPr>
          <w:rFonts w:ascii="Arial" w:hAnsi="Arial" w:cs="Arial"/>
          <w:color w:val="auto"/>
          <w:sz w:val="22"/>
        </w:rPr>
        <w:t>Requires schools to</w:t>
      </w:r>
      <w:r w:rsidRPr="00D3612B">
        <w:rPr>
          <w:rFonts w:ascii="Arial" w:hAnsi="Arial" w:cs="Arial"/>
          <w:color w:val="auto"/>
          <w:sz w:val="22"/>
        </w:rPr>
        <w:t xml:space="preserve"> formally record all exclusions.</w:t>
      </w:r>
      <w:r w:rsidRPr="00D3612B">
        <w:rPr>
          <w:rFonts w:ascii="Arial" w:hAnsi="Arial" w:cs="Arial"/>
          <w:sz w:val="22"/>
        </w:rPr>
        <w:t xml:space="preserve">  </w:t>
      </w:r>
      <w:r w:rsidRPr="00D3612B">
        <w:rPr>
          <w:rFonts w:ascii="Arial" w:hAnsi="Arial" w:cs="Arial"/>
          <w:color w:val="auto"/>
          <w:sz w:val="22"/>
        </w:rPr>
        <w:t>Therefore, sending a pupil home to ‘cool off’, or refusing to allow a pupil who has not been formally excluded access to the school site, is unlawful regardless of whether they occur with the agreement of parents.</w:t>
      </w:r>
    </w:p>
    <w:p w14:paraId="65E25E37" w14:textId="77777777" w:rsidR="003B34AB" w:rsidRPr="003F2EA8" w:rsidRDefault="003B34AB" w:rsidP="00C3665A">
      <w:pPr>
        <w:pStyle w:val="Default"/>
        <w:jc w:val="both"/>
        <w:rPr>
          <w:rFonts w:ascii="Arial" w:eastAsiaTheme="majorEastAsia" w:hAnsi="Arial" w:cs="Arial"/>
          <w:b/>
          <w:color w:val="2F5496" w:themeColor="accent1" w:themeShade="BF"/>
          <w:sz w:val="22"/>
          <w:szCs w:val="22"/>
        </w:rPr>
      </w:pPr>
    </w:p>
    <w:p w14:paraId="38455007" w14:textId="77777777" w:rsidR="003B34AB" w:rsidRPr="003F2EA8" w:rsidRDefault="003B34AB" w:rsidP="00C3665A">
      <w:pPr>
        <w:pStyle w:val="Heading3"/>
        <w:spacing w:before="0" w:line="240" w:lineRule="auto"/>
        <w:rPr>
          <w:sz w:val="24"/>
        </w:rPr>
      </w:pPr>
      <w:bookmarkStart w:id="13" w:name="_Toc112411977"/>
      <w:r w:rsidRPr="003F2EA8">
        <w:rPr>
          <w:sz w:val="24"/>
        </w:rPr>
        <w:t>Keeping children safe in education 2021</w:t>
      </w:r>
      <w:bookmarkEnd w:id="13"/>
    </w:p>
    <w:p w14:paraId="561BF389" w14:textId="77777777" w:rsidR="003B34AB" w:rsidRPr="003F2EA8" w:rsidRDefault="003B34AB" w:rsidP="00C3665A">
      <w:pPr>
        <w:pStyle w:val="Default"/>
        <w:jc w:val="both"/>
        <w:rPr>
          <w:rFonts w:ascii="Arial" w:hAnsi="Arial" w:cs="Arial"/>
          <w:b/>
          <w:bCs/>
          <w:sz w:val="22"/>
        </w:rPr>
      </w:pPr>
    </w:p>
    <w:p w14:paraId="095AA431" w14:textId="77777777" w:rsidR="003B34AB" w:rsidRDefault="003B34AB" w:rsidP="00C3665A">
      <w:pPr>
        <w:pStyle w:val="ListParagraph"/>
        <w:numPr>
          <w:ilvl w:val="0"/>
          <w:numId w:val="12"/>
        </w:numPr>
        <w:autoSpaceDE w:val="0"/>
        <w:autoSpaceDN w:val="0"/>
        <w:adjustRightInd w:val="0"/>
        <w:spacing w:after="0" w:line="240" w:lineRule="auto"/>
        <w:jc w:val="both"/>
        <w:rPr>
          <w:rFonts w:cs="Arial"/>
          <w:bCs/>
          <w:color w:val="000000"/>
          <w:szCs w:val="24"/>
        </w:rPr>
      </w:pPr>
      <w:r>
        <w:rPr>
          <w:rFonts w:cs="Arial"/>
          <w:bCs/>
          <w:color w:val="000000"/>
          <w:szCs w:val="24"/>
        </w:rPr>
        <w:t>Requires schools t</w:t>
      </w:r>
      <w:r w:rsidRPr="00D3612B">
        <w:rPr>
          <w:rFonts w:cs="Arial"/>
          <w:bCs/>
          <w:color w:val="000000"/>
          <w:szCs w:val="24"/>
        </w:rPr>
        <w:t>o provide a safe environment in which children can learn</w:t>
      </w:r>
      <w:r>
        <w:rPr>
          <w:rFonts w:cs="Arial"/>
          <w:bCs/>
          <w:color w:val="000000"/>
          <w:szCs w:val="24"/>
        </w:rPr>
        <w:t>.</w:t>
      </w:r>
    </w:p>
    <w:p w14:paraId="7559A1F9" w14:textId="77777777" w:rsidR="003B34AB" w:rsidRPr="007C3ACC" w:rsidRDefault="003B34AB" w:rsidP="00C3665A">
      <w:pPr>
        <w:autoSpaceDE w:val="0"/>
        <w:autoSpaceDN w:val="0"/>
        <w:adjustRightInd w:val="0"/>
        <w:spacing w:after="0" w:line="240" w:lineRule="auto"/>
        <w:jc w:val="both"/>
        <w:rPr>
          <w:rFonts w:cs="Arial"/>
          <w:bCs/>
          <w:color w:val="000000"/>
          <w:sz w:val="8"/>
          <w:szCs w:val="8"/>
        </w:rPr>
      </w:pPr>
    </w:p>
    <w:p w14:paraId="0AA7B3D0" w14:textId="77777777" w:rsidR="003B34AB" w:rsidRDefault="003B34AB" w:rsidP="00C3665A">
      <w:pPr>
        <w:pStyle w:val="ListParagraph"/>
        <w:numPr>
          <w:ilvl w:val="0"/>
          <w:numId w:val="12"/>
        </w:numPr>
        <w:autoSpaceDE w:val="0"/>
        <w:autoSpaceDN w:val="0"/>
        <w:adjustRightInd w:val="0"/>
        <w:spacing w:after="0" w:line="240" w:lineRule="auto"/>
        <w:jc w:val="both"/>
        <w:rPr>
          <w:rFonts w:cs="Arial"/>
          <w:bCs/>
          <w:color w:val="000000"/>
          <w:szCs w:val="24"/>
        </w:rPr>
      </w:pPr>
      <w:r>
        <w:rPr>
          <w:rFonts w:cs="Arial"/>
          <w:bCs/>
          <w:color w:val="000000"/>
          <w:szCs w:val="24"/>
        </w:rPr>
        <w:t>States that a</w:t>
      </w:r>
      <w:r w:rsidRPr="00D3612B">
        <w:rPr>
          <w:rFonts w:cs="Arial"/>
          <w:bCs/>
          <w:color w:val="000000"/>
          <w:szCs w:val="24"/>
        </w:rPr>
        <w:t>ny approach (to safeguarding and promoting the welfare of children) should be centred on taking action to ensure all children have the best outcomes</w:t>
      </w:r>
      <w:r>
        <w:rPr>
          <w:rFonts w:cs="Arial"/>
          <w:bCs/>
          <w:color w:val="000000"/>
          <w:szCs w:val="24"/>
        </w:rPr>
        <w:t>.</w:t>
      </w:r>
    </w:p>
    <w:p w14:paraId="5EA9EAD5" w14:textId="77777777" w:rsidR="003B34AB" w:rsidRDefault="003B34AB" w:rsidP="00C3665A">
      <w:pPr>
        <w:pStyle w:val="Default"/>
        <w:jc w:val="both"/>
        <w:rPr>
          <w:rFonts w:ascii="Arial" w:hAnsi="Arial" w:cs="Arial"/>
        </w:rPr>
      </w:pPr>
    </w:p>
    <w:p w14:paraId="37A2D707" w14:textId="77777777" w:rsidR="009E5585" w:rsidRPr="007A7A6C" w:rsidRDefault="009E5585" w:rsidP="009E5585">
      <w:pPr>
        <w:pStyle w:val="Heading3"/>
        <w:spacing w:before="0" w:line="240" w:lineRule="auto"/>
        <w:rPr>
          <w:szCs w:val="24"/>
        </w:rPr>
      </w:pPr>
      <w:bookmarkStart w:id="14" w:name="_Toc112411978"/>
      <w:r w:rsidRPr="007A7A6C">
        <w:rPr>
          <w:szCs w:val="24"/>
        </w:rPr>
        <w:t xml:space="preserve">Ofsted Report: </w:t>
      </w:r>
      <w:bookmarkStart w:id="15" w:name="_Hlk81307381"/>
      <w:r w:rsidRPr="007A7A6C">
        <w:rPr>
          <w:szCs w:val="24"/>
        </w:rPr>
        <w:t>Pupils missing out on education</w:t>
      </w:r>
      <w:bookmarkEnd w:id="14"/>
      <w:r w:rsidRPr="007A7A6C">
        <w:rPr>
          <w:szCs w:val="24"/>
        </w:rPr>
        <w:t xml:space="preserve"> </w:t>
      </w:r>
      <w:bookmarkEnd w:id="15"/>
    </w:p>
    <w:p w14:paraId="7D2005B9" w14:textId="77777777" w:rsidR="009E5585" w:rsidRDefault="009E5585" w:rsidP="009E5585">
      <w:pPr>
        <w:pStyle w:val="Default"/>
        <w:jc w:val="both"/>
        <w:rPr>
          <w:rFonts w:ascii="Arial" w:hAnsi="Arial" w:cs="Arial"/>
          <w:b/>
          <w:bCs/>
          <w:sz w:val="22"/>
          <w:szCs w:val="22"/>
        </w:rPr>
      </w:pPr>
    </w:p>
    <w:p w14:paraId="508896C6" w14:textId="77777777" w:rsidR="009E5585" w:rsidRPr="00A04BB4" w:rsidRDefault="009E5585" w:rsidP="009E5585">
      <w:pPr>
        <w:pStyle w:val="ListParagraph"/>
        <w:numPr>
          <w:ilvl w:val="0"/>
          <w:numId w:val="40"/>
        </w:numPr>
        <w:spacing w:after="0" w:line="240" w:lineRule="auto"/>
        <w:ind w:left="360"/>
        <w:jc w:val="both"/>
        <w:rPr>
          <w:color w:val="000000" w:themeColor="text1"/>
        </w:rPr>
      </w:pPr>
      <w:r w:rsidRPr="00A04BB4">
        <w:rPr>
          <w:color w:val="000000" w:themeColor="text1"/>
        </w:rPr>
        <w:t xml:space="preserve">Established </w:t>
      </w:r>
      <w:r w:rsidR="00AB6058" w:rsidRPr="00A04BB4">
        <w:rPr>
          <w:color w:val="000000" w:themeColor="text1"/>
        </w:rPr>
        <w:t xml:space="preserve">the expectation </w:t>
      </w:r>
      <w:r w:rsidRPr="00A04BB4">
        <w:rPr>
          <w:color w:val="000000" w:themeColor="text1"/>
        </w:rPr>
        <w:t>that all schools should notify the Local Authority of any part-time education arrangements.</w:t>
      </w:r>
    </w:p>
    <w:p w14:paraId="230CFA7B" w14:textId="77777777" w:rsidR="009E5585" w:rsidRPr="00A04BB4" w:rsidRDefault="009E5585" w:rsidP="009E5585">
      <w:pPr>
        <w:tabs>
          <w:tab w:val="left" w:pos="2309"/>
        </w:tabs>
        <w:spacing w:after="0" w:line="240" w:lineRule="auto"/>
        <w:jc w:val="both"/>
        <w:rPr>
          <w:color w:val="000000" w:themeColor="text1"/>
          <w:sz w:val="8"/>
          <w:szCs w:val="8"/>
        </w:rPr>
      </w:pPr>
    </w:p>
    <w:p w14:paraId="43F1FE46" w14:textId="77777777" w:rsidR="009E5585" w:rsidRPr="00A04BB4" w:rsidRDefault="009E5585" w:rsidP="009E5585">
      <w:pPr>
        <w:pStyle w:val="ListParagraph"/>
        <w:numPr>
          <w:ilvl w:val="0"/>
          <w:numId w:val="40"/>
        </w:numPr>
        <w:tabs>
          <w:tab w:val="left" w:pos="2309"/>
        </w:tabs>
        <w:spacing w:after="0" w:line="240" w:lineRule="auto"/>
        <w:ind w:left="360"/>
        <w:jc w:val="both"/>
        <w:rPr>
          <w:color w:val="000000" w:themeColor="text1"/>
        </w:rPr>
      </w:pPr>
      <w:r w:rsidRPr="00A04BB4">
        <w:rPr>
          <w:color w:val="000000" w:themeColor="text1"/>
        </w:rPr>
        <w:t>Recommended that each local authority should establish a central record of all children not accessing full-time education in the usual way.</w:t>
      </w:r>
    </w:p>
    <w:p w14:paraId="35B4A91C" w14:textId="77777777" w:rsidR="009E5585" w:rsidRDefault="009E5585" w:rsidP="009E5585">
      <w:pPr>
        <w:pStyle w:val="Heading3"/>
        <w:spacing w:before="0" w:line="240" w:lineRule="auto"/>
        <w:rPr>
          <w:szCs w:val="24"/>
        </w:rPr>
      </w:pPr>
    </w:p>
    <w:p w14:paraId="6EC85D4D" w14:textId="77777777" w:rsidR="009E5585" w:rsidRPr="003F2EA8" w:rsidRDefault="009E5585" w:rsidP="009E5585">
      <w:pPr>
        <w:pStyle w:val="Heading3"/>
        <w:spacing w:before="0" w:line="240" w:lineRule="auto"/>
        <w:rPr>
          <w:sz w:val="24"/>
          <w:szCs w:val="24"/>
        </w:rPr>
      </w:pPr>
      <w:bookmarkStart w:id="16" w:name="_Toc112411979"/>
      <w:r w:rsidRPr="003F2EA8">
        <w:rPr>
          <w:sz w:val="24"/>
          <w:szCs w:val="24"/>
        </w:rPr>
        <w:t>ILACS (framework, evaluation criteria and inspector guidance for the inspections of local authority children’s services)</w:t>
      </w:r>
      <w:bookmarkEnd w:id="16"/>
    </w:p>
    <w:p w14:paraId="17B053C7" w14:textId="77777777" w:rsidR="009E5585" w:rsidRDefault="009E5585" w:rsidP="009E5585">
      <w:pPr>
        <w:pStyle w:val="Default"/>
        <w:jc w:val="both"/>
        <w:rPr>
          <w:rFonts w:ascii="Arial" w:hAnsi="Arial" w:cs="Arial"/>
          <w:b/>
          <w:bCs/>
          <w:sz w:val="22"/>
          <w:szCs w:val="22"/>
        </w:rPr>
      </w:pPr>
    </w:p>
    <w:p w14:paraId="628AB60F" w14:textId="77777777" w:rsidR="009E5585" w:rsidRPr="00D3612B" w:rsidRDefault="009E5585" w:rsidP="009E5585">
      <w:pPr>
        <w:autoSpaceDE w:val="0"/>
        <w:autoSpaceDN w:val="0"/>
        <w:adjustRightInd w:val="0"/>
        <w:spacing w:after="0" w:line="240" w:lineRule="auto"/>
        <w:jc w:val="both"/>
        <w:rPr>
          <w:rFonts w:cs="Arial"/>
          <w:szCs w:val="24"/>
        </w:rPr>
      </w:pPr>
      <w:r w:rsidRPr="00D3612B">
        <w:rPr>
          <w:rFonts w:cs="Arial"/>
          <w:szCs w:val="24"/>
        </w:rPr>
        <w:t>The inspection framework requests at the start of the inspection:</w:t>
      </w:r>
    </w:p>
    <w:p w14:paraId="7E774333" w14:textId="77777777" w:rsidR="009E5585" w:rsidRPr="003F2EA8" w:rsidRDefault="009E5585" w:rsidP="009E5585">
      <w:pPr>
        <w:pStyle w:val="Default"/>
        <w:jc w:val="both"/>
        <w:rPr>
          <w:rFonts w:ascii="Arial" w:hAnsi="Arial" w:cs="Arial"/>
          <w:b/>
          <w:bCs/>
          <w:sz w:val="20"/>
          <w:szCs w:val="22"/>
        </w:rPr>
      </w:pPr>
    </w:p>
    <w:p w14:paraId="4059EEFE" w14:textId="77777777" w:rsidR="009E5585" w:rsidRPr="00D3612B" w:rsidRDefault="009E5585" w:rsidP="009E5585">
      <w:pPr>
        <w:autoSpaceDE w:val="0"/>
        <w:autoSpaceDN w:val="0"/>
        <w:adjustRightInd w:val="0"/>
        <w:spacing w:after="0" w:line="240" w:lineRule="auto"/>
        <w:ind w:left="720" w:right="794"/>
        <w:jc w:val="both"/>
        <w:rPr>
          <w:rFonts w:cs="Arial"/>
          <w:i/>
          <w:color w:val="000000"/>
          <w:szCs w:val="24"/>
        </w:rPr>
      </w:pPr>
      <w:r w:rsidRPr="00D3612B">
        <w:rPr>
          <w:rFonts w:cs="Arial"/>
          <w:i/>
          <w:color w:val="000000"/>
          <w:szCs w:val="24"/>
        </w:rPr>
        <w:t xml:space="preserve">2.05 A report on children, for whom the local authority is responsible, who are of school age and who are not in receipt of full-time school education at the time of inspection. This report should include for each child: </w:t>
      </w:r>
    </w:p>
    <w:p w14:paraId="55325CAA" w14:textId="77777777" w:rsidR="009E5585" w:rsidRPr="00D3612B" w:rsidRDefault="009E5585" w:rsidP="009E5585">
      <w:pPr>
        <w:autoSpaceDE w:val="0"/>
        <w:autoSpaceDN w:val="0"/>
        <w:adjustRightInd w:val="0"/>
        <w:spacing w:after="0" w:line="240" w:lineRule="auto"/>
        <w:ind w:left="720" w:right="794"/>
        <w:jc w:val="both"/>
        <w:rPr>
          <w:rFonts w:cs="Arial"/>
          <w:i/>
          <w:sz w:val="18"/>
          <w:szCs w:val="24"/>
        </w:rPr>
      </w:pPr>
    </w:p>
    <w:p w14:paraId="0819D029" w14:textId="77777777" w:rsidR="009E5585" w:rsidRPr="00D3612B" w:rsidRDefault="009E5585" w:rsidP="009E5585">
      <w:pPr>
        <w:pStyle w:val="ListParagraph"/>
        <w:numPr>
          <w:ilvl w:val="0"/>
          <w:numId w:val="23"/>
        </w:numPr>
        <w:autoSpaceDE w:val="0"/>
        <w:autoSpaceDN w:val="0"/>
        <w:adjustRightInd w:val="0"/>
        <w:spacing w:after="0" w:line="240" w:lineRule="auto"/>
        <w:ind w:right="794"/>
        <w:jc w:val="both"/>
        <w:rPr>
          <w:rFonts w:cs="Arial"/>
          <w:i/>
          <w:color w:val="000000"/>
          <w:szCs w:val="24"/>
        </w:rPr>
      </w:pPr>
      <w:r w:rsidRPr="00D3612B">
        <w:rPr>
          <w:rFonts w:cs="Arial"/>
          <w:i/>
          <w:color w:val="000000"/>
          <w:szCs w:val="24"/>
        </w:rPr>
        <w:t xml:space="preserve">child unique ID or UPN and the date of birth </w:t>
      </w:r>
    </w:p>
    <w:p w14:paraId="615365AC" w14:textId="77777777" w:rsidR="009E5585" w:rsidRPr="00D3612B" w:rsidRDefault="009E5585" w:rsidP="009E5585">
      <w:pPr>
        <w:pStyle w:val="ListParagraph"/>
        <w:numPr>
          <w:ilvl w:val="0"/>
          <w:numId w:val="23"/>
        </w:numPr>
        <w:autoSpaceDE w:val="0"/>
        <w:autoSpaceDN w:val="0"/>
        <w:adjustRightInd w:val="0"/>
        <w:spacing w:after="0" w:line="240" w:lineRule="auto"/>
        <w:ind w:right="794"/>
        <w:jc w:val="both"/>
        <w:rPr>
          <w:rFonts w:cs="Arial"/>
          <w:i/>
          <w:color w:val="000000"/>
          <w:szCs w:val="24"/>
        </w:rPr>
      </w:pPr>
      <w:r w:rsidRPr="00D3612B">
        <w:rPr>
          <w:rFonts w:cs="Arial"/>
          <w:i/>
          <w:color w:val="000000"/>
          <w:szCs w:val="24"/>
        </w:rPr>
        <w:t xml:space="preserve">type of educational provision that they are receiving, including home tuition </w:t>
      </w:r>
    </w:p>
    <w:p w14:paraId="57705AD7" w14:textId="77777777" w:rsidR="009E5585" w:rsidRPr="00D3612B" w:rsidRDefault="009E5585" w:rsidP="009E5585">
      <w:pPr>
        <w:pStyle w:val="ListParagraph"/>
        <w:numPr>
          <w:ilvl w:val="0"/>
          <w:numId w:val="23"/>
        </w:numPr>
        <w:autoSpaceDE w:val="0"/>
        <w:autoSpaceDN w:val="0"/>
        <w:adjustRightInd w:val="0"/>
        <w:spacing w:after="0" w:line="240" w:lineRule="auto"/>
        <w:ind w:right="794"/>
        <w:jc w:val="both"/>
        <w:rPr>
          <w:rFonts w:cs="Arial"/>
          <w:i/>
          <w:color w:val="000000"/>
          <w:szCs w:val="24"/>
        </w:rPr>
      </w:pPr>
      <w:r w:rsidRPr="00D3612B">
        <w:rPr>
          <w:rFonts w:cs="Arial"/>
          <w:i/>
          <w:color w:val="000000"/>
          <w:szCs w:val="24"/>
        </w:rPr>
        <w:t xml:space="preserve">number of hours provision per week (in particular, whether they are receiving more or less than 25 hours per week) </w:t>
      </w:r>
    </w:p>
    <w:p w14:paraId="0C59BE67" w14:textId="77777777" w:rsidR="009E5585" w:rsidRPr="00D3612B" w:rsidRDefault="009E5585" w:rsidP="009E5585">
      <w:pPr>
        <w:pStyle w:val="ListParagraph"/>
        <w:numPr>
          <w:ilvl w:val="0"/>
          <w:numId w:val="23"/>
        </w:numPr>
        <w:autoSpaceDE w:val="0"/>
        <w:autoSpaceDN w:val="0"/>
        <w:adjustRightInd w:val="0"/>
        <w:spacing w:after="0" w:line="240" w:lineRule="auto"/>
        <w:ind w:right="794"/>
        <w:jc w:val="both"/>
        <w:rPr>
          <w:rFonts w:cs="Arial"/>
          <w:i/>
          <w:color w:val="000000"/>
          <w:szCs w:val="24"/>
        </w:rPr>
      </w:pPr>
      <w:r w:rsidRPr="00D3612B">
        <w:rPr>
          <w:rFonts w:cs="Arial"/>
          <w:i/>
          <w:color w:val="000000"/>
          <w:szCs w:val="24"/>
        </w:rPr>
        <w:t xml:space="preserve">type of exclusion (if the child has been excluded) </w:t>
      </w:r>
    </w:p>
    <w:p w14:paraId="69EA3627" w14:textId="77777777" w:rsidR="009E5585" w:rsidRPr="007A7A6C" w:rsidRDefault="009E5585" w:rsidP="009E5585">
      <w:pPr>
        <w:pStyle w:val="ListParagraph"/>
        <w:numPr>
          <w:ilvl w:val="0"/>
          <w:numId w:val="23"/>
        </w:numPr>
        <w:autoSpaceDE w:val="0"/>
        <w:autoSpaceDN w:val="0"/>
        <w:adjustRightInd w:val="0"/>
        <w:spacing w:after="0" w:line="240" w:lineRule="auto"/>
        <w:ind w:right="794"/>
        <w:jc w:val="both"/>
        <w:rPr>
          <w:rFonts w:cs="Arial"/>
          <w:i/>
          <w:color w:val="000000"/>
          <w:szCs w:val="24"/>
        </w:rPr>
      </w:pPr>
      <w:r w:rsidRPr="00D3612B">
        <w:rPr>
          <w:rFonts w:cs="Arial"/>
          <w:i/>
          <w:color w:val="000000"/>
          <w:szCs w:val="24"/>
        </w:rPr>
        <w:t>date when alternative provision commenced.</w:t>
      </w:r>
    </w:p>
    <w:p w14:paraId="592C73F9" w14:textId="77777777" w:rsidR="00861A43" w:rsidRDefault="00861A43" w:rsidP="009E5585">
      <w:pPr>
        <w:spacing w:after="0" w:line="240" w:lineRule="auto"/>
      </w:pPr>
    </w:p>
    <w:p w14:paraId="1969F053" w14:textId="77777777" w:rsidR="002D3DFB" w:rsidRPr="003F2EA8" w:rsidRDefault="002D3DFB" w:rsidP="002D3DFB">
      <w:pPr>
        <w:pStyle w:val="Heading3"/>
        <w:spacing w:before="0" w:line="240" w:lineRule="auto"/>
        <w:rPr>
          <w:sz w:val="24"/>
        </w:rPr>
      </w:pPr>
      <w:bookmarkStart w:id="17" w:name="_Hlk81307583"/>
      <w:bookmarkStart w:id="18" w:name="_Toc112411980"/>
      <w:r w:rsidRPr="003F2EA8">
        <w:rPr>
          <w:sz w:val="24"/>
        </w:rPr>
        <w:t>Educational neglect</w:t>
      </w:r>
      <w:bookmarkEnd w:id="17"/>
      <w:r w:rsidRPr="003F2EA8">
        <w:rPr>
          <w:sz w:val="24"/>
        </w:rPr>
        <w:t>:  Southampton City Council Practitioner Guidance (reviewed May 2021)</w:t>
      </w:r>
      <w:bookmarkEnd w:id="18"/>
    </w:p>
    <w:p w14:paraId="103563F7" w14:textId="77777777" w:rsidR="002D3DFB" w:rsidRDefault="002D3DFB" w:rsidP="002D3DFB">
      <w:pPr>
        <w:spacing w:after="0" w:line="240" w:lineRule="auto"/>
        <w:rPr>
          <w:color w:val="FF0000"/>
        </w:rPr>
      </w:pPr>
    </w:p>
    <w:p w14:paraId="6B48BCF7" w14:textId="77777777" w:rsidR="002D3DFB" w:rsidRPr="00A04BB4" w:rsidRDefault="002D3DFB" w:rsidP="002D3DFB">
      <w:pPr>
        <w:spacing w:after="0" w:line="240" w:lineRule="auto"/>
        <w:jc w:val="both"/>
        <w:rPr>
          <w:color w:val="000000" w:themeColor="text1"/>
        </w:rPr>
      </w:pPr>
      <w:r w:rsidRPr="00A04BB4">
        <w:rPr>
          <w:color w:val="000000" w:themeColor="text1"/>
        </w:rPr>
        <w:t>Schools should be familiar with this guidance document which states that</w:t>
      </w:r>
      <w:r w:rsidR="003F2EA8" w:rsidRPr="00A04BB4">
        <w:rPr>
          <w:color w:val="000000" w:themeColor="text1"/>
        </w:rPr>
        <w:t>,</w:t>
      </w:r>
      <w:r w:rsidRPr="00A04BB4">
        <w:rPr>
          <w:color w:val="000000" w:themeColor="text1"/>
        </w:rPr>
        <w:t xml:space="preserve"> in Southampton</w:t>
      </w:r>
      <w:r w:rsidR="003F2EA8" w:rsidRPr="00A04BB4">
        <w:rPr>
          <w:color w:val="000000" w:themeColor="text1"/>
        </w:rPr>
        <w:t>,</w:t>
      </w:r>
      <w:r w:rsidRPr="00A04BB4">
        <w:rPr>
          <w:color w:val="000000" w:themeColor="text1"/>
        </w:rPr>
        <w:t xml:space="preserve"> we recognise that educational neglect can be:</w:t>
      </w:r>
    </w:p>
    <w:p w14:paraId="60863F72" w14:textId="77777777" w:rsidR="002D3DFB" w:rsidRPr="00A04BB4" w:rsidRDefault="002D3DFB" w:rsidP="002D3DFB">
      <w:pPr>
        <w:spacing w:after="0" w:line="240" w:lineRule="auto"/>
        <w:rPr>
          <w:color w:val="000000" w:themeColor="text1"/>
          <w:sz w:val="16"/>
        </w:rPr>
      </w:pPr>
    </w:p>
    <w:p w14:paraId="193CF206" w14:textId="77777777" w:rsidR="002D3DFB" w:rsidRPr="00A04BB4" w:rsidRDefault="002D3DFB" w:rsidP="002D3DFB">
      <w:pPr>
        <w:spacing w:after="0" w:line="240" w:lineRule="auto"/>
        <w:ind w:left="567" w:right="567"/>
        <w:rPr>
          <w:i/>
          <w:color w:val="000000" w:themeColor="text1"/>
        </w:rPr>
      </w:pPr>
      <w:r w:rsidRPr="00A04BB4">
        <w:rPr>
          <w:i/>
          <w:color w:val="000000" w:themeColor="text1"/>
        </w:rPr>
        <w:t>Where educational provision that is alternative to full-time education is not provided/is not in line with needs and is not monitored effectively or changed/adapted to reduce the serious impairment of a child’s educational development, taking into account an individual child’s needs and wishes.</w:t>
      </w:r>
    </w:p>
    <w:p w14:paraId="521DA273" w14:textId="77777777" w:rsidR="00C3665A" w:rsidRPr="003F2EA8" w:rsidRDefault="00C3665A" w:rsidP="002D3DFB">
      <w:pPr>
        <w:spacing w:after="0" w:line="240" w:lineRule="auto"/>
        <w:ind w:left="567" w:right="567"/>
        <w:rPr>
          <w:i/>
          <w:color w:val="FF0000"/>
          <w:sz w:val="20"/>
        </w:rPr>
      </w:pPr>
    </w:p>
    <w:p w14:paraId="55EE008D" w14:textId="77777777" w:rsidR="00C3665A" w:rsidRPr="003F2EA8" w:rsidRDefault="00C3665A" w:rsidP="00C3665A">
      <w:pPr>
        <w:pStyle w:val="Heading3"/>
        <w:spacing w:before="0" w:line="240" w:lineRule="auto"/>
        <w:rPr>
          <w:sz w:val="24"/>
        </w:rPr>
      </w:pPr>
      <w:bookmarkStart w:id="19" w:name="_Toc112411981"/>
      <w:r w:rsidRPr="003F2EA8">
        <w:rPr>
          <w:sz w:val="24"/>
        </w:rPr>
        <w:t>Education Act 1996</w:t>
      </w:r>
      <w:bookmarkEnd w:id="19"/>
    </w:p>
    <w:p w14:paraId="2697F4D8" w14:textId="77777777" w:rsidR="00C3665A" w:rsidRDefault="00C3665A" w:rsidP="00C3665A">
      <w:pPr>
        <w:pStyle w:val="Default"/>
        <w:jc w:val="both"/>
        <w:rPr>
          <w:rFonts w:ascii="Arial" w:hAnsi="Arial" w:cs="Arial"/>
          <w:color w:val="auto"/>
          <w:sz w:val="22"/>
        </w:rPr>
      </w:pPr>
    </w:p>
    <w:p w14:paraId="2E98D138" w14:textId="77777777" w:rsidR="00C3665A" w:rsidRDefault="00C3665A" w:rsidP="00C3665A">
      <w:pPr>
        <w:pStyle w:val="Default"/>
        <w:jc w:val="both"/>
        <w:rPr>
          <w:rFonts w:ascii="Arial" w:hAnsi="Arial" w:cs="Arial"/>
          <w:sz w:val="22"/>
        </w:rPr>
      </w:pPr>
      <w:r>
        <w:rPr>
          <w:rFonts w:ascii="Arial" w:hAnsi="Arial" w:cs="Arial"/>
          <w:color w:val="auto"/>
          <w:sz w:val="22"/>
        </w:rPr>
        <w:t xml:space="preserve">States </w:t>
      </w:r>
      <w:r w:rsidRPr="00D3612B">
        <w:rPr>
          <w:rFonts w:ascii="Arial" w:hAnsi="Arial" w:cs="Arial"/>
          <w:sz w:val="22"/>
        </w:rPr>
        <w:t>that it is the duty of parents to secure the education of their children of compulsory school age</w:t>
      </w:r>
      <w:r>
        <w:rPr>
          <w:rFonts w:ascii="Arial" w:hAnsi="Arial" w:cs="Arial"/>
          <w:sz w:val="22"/>
        </w:rPr>
        <w:t>.</w:t>
      </w:r>
    </w:p>
    <w:p w14:paraId="379F2783" w14:textId="77777777" w:rsidR="00C3665A" w:rsidRDefault="00C3665A" w:rsidP="00C3665A">
      <w:pPr>
        <w:pStyle w:val="Default"/>
        <w:jc w:val="both"/>
        <w:rPr>
          <w:rFonts w:ascii="Arial" w:hAnsi="Arial" w:cs="Arial"/>
          <w:color w:val="auto"/>
          <w:sz w:val="22"/>
        </w:rPr>
      </w:pPr>
    </w:p>
    <w:p w14:paraId="6FBBA215" w14:textId="77777777" w:rsidR="00907A51" w:rsidRPr="003F2EA8" w:rsidRDefault="00907A51" w:rsidP="00907A51">
      <w:pPr>
        <w:pStyle w:val="Heading3"/>
        <w:spacing w:before="0" w:line="240" w:lineRule="auto"/>
        <w:rPr>
          <w:sz w:val="24"/>
        </w:rPr>
      </w:pPr>
      <w:bookmarkStart w:id="20" w:name="_Toc112411982"/>
      <w:r w:rsidRPr="003F2EA8">
        <w:rPr>
          <w:sz w:val="24"/>
        </w:rPr>
        <w:t xml:space="preserve">Public sector </w:t>
      </w:r>
      <w:r w:rsidR="00EE4485" w:rsidRPr="003F2EA8">
        <w:rPr>
          <w:sz w:val="24"/>
        </w:rPr>
        <w:t>e</w:t>
      </w:r>
      <w:r w:rsidRPr="003F2EA8">
        <w:rPr>
          <w:sz w:val="24"/>
        </w:rPr>
        <w:t>quality duty</w:t>
      </w:r>
      <w:bookmarkEnd w:id="20"/>
    </w:p>
    <w:p w14:paraId="0C45E323" w14:textId="77777777" w:rsidR="00A52119" w:rsidRDefault="00A52119" w:rsidP="00A52119">
      <w:pPr>
        <w:pStyle w:val="Default"/>
        <w:jc w:val="both"/>
        <w:rPr>
          <w:rFonts w:ascii="Arial" w:hAnsi="Arial" w:cs="Arial"/>
          <w:sz w:val="22"/>
        </w:rPr>
      </w:pPr>
    </w:p>
    <w:p w14:paraId="70277194" w14:textId="77777777" w:rsidR="00A52119" w:rsidRPr="00D3612B" w:rsidRDefault="00A52119" w:rsidP="00A52119">
      <w:pPr>
        <w:pStyle w:val="Default"/>
        <w:jc w:val="both"/>
        <w:rPr>
          <w:rFonts w:ascii="Arial" w:hAnsi="Arial" w:cs="Arial"/>
          <w:sz w:val="22"/>
        </w:rPr>
      </w:pPr>
      <w:r w:rsidRPr="00D3612B">
        <w:rPr>
          <w:rFonts w:ascii="Arial" w:hAnsi="Arial" w:cs="Arial"/>
          <w:sz w:val="22"/>
        </w:rPr>
        <w:t xml:space="preserve">Local authorities are covered by the public sector equality duty and must have regard to the need to eliminate discrimination, promote equality of opportunity and foster good relations between disabled and non-disabled children and young people. </w:t>
      </w:r>
    </w:p>
    <w:p w14:paraId="343D3FFD" w14:textId="77777777" w:rsidR="00A52119" w:rsidRDefault="00A52119" w:rsidP="00C3665A">
      <w:pPr>
        <w:pStyle w:val="Default"/>
        <w:jc w:val="both"/>
        <w:rPr>
          <w:rFonts w:ascii="Arial" w:hAnsi="Arial" w:cs="Arial"/>
          <w:color w:val="auto"/>
          <w:sz w:val="22"/>
        </w:rPr>
      </w:pPr>
    </w:p>
    <w:p w14:paraId="2CCCA541" w14:textId="77777777" w:rsidR="003B34AB" w:rsidRPr="00D3612B" w:rsidRDefault="003B34AB" w:rsidP="003B34AB">
      <w:pPr>
        <w:pStyle w:val="Heading3"/>
        <w:spacing w:before="0" w:line="240" w:lineRule="auto"/>
      </w:pPr>
      <w:bookmarkStart w:id="21" w:name="_Toc112411983"/>
      <w:r w:rsidRPr="00D3612B">
        <w:t>EXPECTATIONS OF SCHOOLS</w:t>
      </w:r>
      <w:bookmarkEnd w:id="21"/>
    </w:p>
    <w:p w14:paraId="41EC6802" w14:textId="77777777" w:rsidR="003B34AB" w:rsidRPr="003F2EA8" w:rsidRDefault="003B34AB" w:rsidP="003B34AB">
      <w:pPr>
        <w:pStyle w:val="Heading3"/>
        <w:spacing w:before="0" w:line="240" w:lineRule="auto"/>
        <w:rPr>
          <w:sz w:val="24"/>
        </w:rPr>
      </w:pPr>
    </w:p>
    <w:p w14:paraId="255EF3D0" w14:textId="77777777" w:rsidR="003B34AB" w:rsidRPr="00A04BB4" w:rsidRDefault="003B34AB" w:rsidP="003B34AB">
      <w:pPr>
        <w:autoSpaceDE w:val="0"/>
        <w:autoSpaceDN w:val="0"/>
        <w:adjustRightInd w:val="0"/>
        <w:spacing w:after="0" w:line="240" w:lineRule="auto"/>
        <w:jc w:val="both"/>
        <w:rPr>
          <w:rFonts w:cs="Arial"/>
          <w:color w:val="000000" w:themeColor="text1"/>
          <w:szCs w:val="24"/>
        </w:rPr>
      </w:pPr>
      <w:r w:rsidRPr="00A04BB4">
        <w:rPr>
          <w:rFonts w:cs="Arial"/>
          <w:color w:val="000000" w:themeColor="text1"/>
          <w:szCs w:val="24"/>
        </w:rPr>
        <w:t xml:space="preserve">Where a pupil is </w:t>
      </w:r>
      <w:bookmarkStart w:id="22" w:name="_Hlk81307712"/>
      <w:r w:rsidRPr="00A04BB4">
        <w:rPr>
          <w:rFonts w:cs="Arial"/>
          <w:color w:val="000000" w:themeColor="text1"/>
          <w:szCs w:val="24"/>
        </w:rPr>
        <w:t xml:space="preserve">dual registered </w:t>
      </w:r>
      <w:bookmarkEnd w:id="22"/>
      <w:r w:rsidRPr="00A04BB4">
        <w:rPr>
          <w:rFonts w:cs="Arial"/>
          <w:color w:val="000000" w:themeColor="text1"/>
          <w:szCs w:val="24"/>
        </w:rPr>
        <w:t xml:space="preserve">at more than one provision it is the provision where the child is expected to attend that should submit the reduced timetable return to the </w:t>
      </w:r>
      <w:r w:rsidR="003F2EA8" w:rsidRPr="00A04BB4">
        <w:rPr>
          <w:rFonts w:cs="Arial"/>
          <w:color w:val="000000" w:themeColor="text1"/>
          <w:szCs w:val="24"/>
        </w:rPr>
        <w:t xml:space="preserve">local authority.  </w:t>
      </w:r>
      <w:r w:rsidRPr="00A04BB4">
        <w:rPr>
          <w:rFonts w:cs="Arial"/>
          <w:color w:val="000000" w:themeColor="text1"/>
          <w:szCs w:val="24"/>
        </w:rPr>
        <w:t>This is because the other provision would be entering a “D” code in the register for these sessions.</w:t>
      </w:r>
    </w:p>
    <w:p w14:paraId="46BC394B" w14:textId="77777777" w:rsidR="003B34AB" w:rsidRDefault="003B34AB" w:rsidP="003B34AB">
      <w:pPr>
        <w:autoSpaceDE w:val="0"/>
        <w:autoSpaceDN w:val="0"/>
        <w:adjustRightInd w:val="0"/>
        <w:spacing w:after="0" w:line="240" w:lineRule="auto"/>
        <w:jc w:val="both"/>
        <w:rPr>
          <w:rFonts w:cs="Arial"/>
          <w:szCs w:val="24"/>
        </w:rPr>
      </w:pPr>
    </w:p>
    <w:p w14:paraId="3DEEDE11" w14:textId="77777777" w:rsidR="003B34AB" w:rsidRDefault="003B34AB" w:rsidP="003B34AB">
      <w:pPr>
        <w:pStyle w:val="ListParagraph"/>
        <w:numPr>
          <w:ilvl w:val="0"/>
          <w:numId w:val="19"/>
        </w:numPr>
        <w:autoSpaceDE w:val="0"/>
        <w:autoSpaceDN w:val="0"/>
        <w:adjustRightInd w:val="0"/>
        <w:spacing w:after="0" w:line="240" w:lineRule="auto"/>
        <w:jc w:val="both"/>
        <w:rPr>
          <w:rFonts w:cs="Arial"/>
          <w:szCs w:val="24"/>
        </w:rPr>
      </w:pPr>
      <w:r w:rsidRPr="00D3612B">
        <w:rPr>
          <w:rFonts w:cs="Arial"/>
          <w:szCs w:val="24"/>
        </w:rPr>
        <w:t>That every child has access to full-time education, to which they are entitled.</w:t>
      </w:r>
    </w:p>
    <w:p w14:paraId="0FCA1AA1" w14:textId="77777777" w:rsidR="003B34AB" w:rsidRPr="00D21FB4" w:rsidRDefault="003B34AB" w:rsidP="003B34AB">
      <w:pPr>
        <w:autoSpaceDE w:val="0"/>
        <w:autoSpaceDN w:val="0"/>
        <w:adjustRightInd w:val="0"/>
        <w:spacing w:after="0" w:line="240" w:lineRule="auto"/>
        <w:jc w:val="both"/>
        <w:rPr>
          <w:rFonts w:cs="Arial"/>
          <w:sz w:val="8"/>
          <w:szCs w:val="8"/>
        </w:rPr>
      </w:pPr>
    </w:p>
    <w:p w14:paraId="576C4DE8" w14:textId="77777777" w:rsidR="003B34AB" w:rsidRDefault="003B34AB" w:rsidP="003B34AB">
      <w:pPr>
        <w:pStyle w:val="ListParagraph"/>
        <w:numPr>
          <w:ilvl w:val="0"/>
          <w:numId w:val="19"/>
        </w:numPr>
        <w:autoSpaceDE w:val="0"/>
        <w:autoSpaceDN w:val="0"/>
        <w:adjustRightInd w:val="0"/>
        <w:spacing w:after="0" w:line="240" w:lineRule="auto"/>
        <w:jc w:val="both"/>
        <w:rPr>
          <w:rFonts w:cs="Arial"/>
          <w:szCs w:val="24"/>
        </w:rPr>
      </w:pPr>
      <w:r w:rsidRPr="00D3612B">
        <w:rPr>
          <w:rFonts w:cs="Arial"/>
          <w:szCs w:val="24"/>
        </w:rPr>
        <w:t>It is important that other intervention strategies are explored, or put in place, before problems become entrenched.  These interventions could be delivered in-house, commissioned or external.  Collaboration with support services directly connected with schools (such as EWO and Link EP) may be helpful in identifying ways to promote positive change and extend timetables in a timely manner.  Further targeted support may be accessed/commissioned through a variety of sources as appropriate.</w:t>
      </w:r>
    </w:p>
    <w:p w14:paraId="70F598B1" w14:textId="77777777" w:rsidR="003B34AB" w:rsidRPr="00D21FB4" w:rsidRDefault="003B34AB" w:rsidP="003B34AB">
      <w:pPr>
        <w:autoSpaceDE w:val="0"/>
        <w:autoSpaceDN w:val="0"/>
        <w:adjustRightInd w:val="0"/>
        <w:spacing w:after="0" w:line="240" w:lineRule="auto"/>
        <w:jc w:val="both"/>
        <w:rPr>
          <w:rFonts w:cs="Arial"/>
          <w:sz w:val="8"/>
          <w:szCs w:val="8"/>
        </w:rPr>
      </w:pPr>
    </w:p>
    <w:p w14:paraId="18EFAF38" w14:textId="77777777" w:rsidR="003B34AB" w:rsidRDefault="003B34AB" w:rsidP="003B34AB">
      <w:pPr>
        <w:pStyle w:val="Default"/>
        <w:numPr>
          <w:ilvl w:val="0"/>
          <w:numId w:val="19"/>
        </w:numPr>
        <w:jc w:val="both"/>
        <w:rPr>
          <w:rFonts w:ascii="Arial" w:hAnsi="Arial" w:cs="Arial"/>
          <w:color w:val="auto"/>
          <w:sz w:val="22"/>
        </w:rPr>
      </w:pPr>
      <w:r w:rsidRPr="00D3612B">
        <w:rPr>
          <w:rFonts w:ascii="Arial" w:hAnsi="Arial" w:cs="Arial"/>
          <w:color w:val="auto"/>
          <w:sz w:val="22"/>
        </w:rPr>
        <w:t xml:space="preserve">A reduced timetable should not be implemented without parental permission because it could be construed and challenged as an unofficial exclusion, which is unlawful.  The school could also be regarded as preventing the pupil from accessing the curriculum.  In these circumstances the school must consider alternative interventions. </w:t>
      </w:r>
    </w:p>
    <w:p w14:paraId="3E21C6FE" w14:textId="77777777" w:rsidR="003B34AB" w:rsidRPr="00D21FB4" w:rsidRDefault="003B34AB" w:rsidP="003B34AB">
      <w:pPr>
        <w:pStyle w:val="Default"/>
        <w:jc w:val="both"/>
        <w:rPr>
          <w:rFonts w:ascii="Arial" w:hAnsi="Arial" w:cs="Arial"/>
          <w:color w:val="auto"/>
          <w:sz w:val="8"/>
          <w:szCs w:val="8"/>
        </w:rPr>
      </w:pPr>
    </w:p>
    <w:p w14:paraId="30DBDB56" w14:textId="77777777" w:rsidR="003B34AB" w:rsidRDefault="003B34AB" w:rsidP="003B34AB">
      <w:pPr>
        <w:pStyle w:val="Default"/>
        <w:numPr>
          <w:ilvl w:val="0"/>
          <w:numId w:val="19"/>
        </w:numPr>
        <w:jc w:val="both"/>
        <w:rPr>
          <w:rFonts w:ascii="Arial" w:hAnsi="Arial" w:cs="Arial"/>
          <w:color w:val="auto"/>
          <w:sz w:val="22"/>
        </w:rPr>
      </w:pPr>
      <w:r w:rsidRPr="00D3612B">
        <w:rPr>
          <w:rFonts w:ascii="Arial" w:hAnsi="Arial" w:cs="Arial"/>
          <w:color w:val="auto"/>
          <w:sz w:val="22"/>
        </w:rPr>
        <w:t xml:space="preserve">A reduced timetable should </w:t>
      </w:r>
      <w:r w:rsidR="003F2EA8">
        <w:rPr>
          <w:rFonts w:ascii="Arial" w:hAnsi="Arial" w:cs="Arial"/>
          <w:color w:val="auto"/>
          <w:sz w:val="22"/>
        </w:rPr>
        <w:t xml:space="preserve">not </w:t>
      </w:r>
      <w:r w:rsidR="003F2EA8" w:rsidRPr="00A04BB4">
        <w:rPr>
          <w:rFonts w:ascii="Arial" w:hAnsi="Arial" w:cs="Arial"/>
          <w:color w:val="000000" w:themeColor="text1"/>
          <w:sz w:val="22"/>
        </w:rPr>
        <w:t xml:space="preserve">ordinarily </w:t>
      </w:r>
      <w:r w:rsidRPr="00D3612B">
        <w:rPr>
          <w:rFonts w:ascii="Arial" w:hAnsi="Arial" w:cs="Arial"/>
          <w:color w:val="auto"/>
          <w:sz w:val="22"/>
        </w:rPr>
        <w:t xml:space="preserve">be agreed for no longer than 6 </w:t>
      </w:r>
      <w:r w:rsidR="00F24A5F" w:rsidRPr="00A04BB4">
        <w:rPr>
          <w:rFonts w:ascii="Arial" w:hAnsi="Arial" w:cs="Arial"/>
          <w:color w:val="000000" w:themeColor="text1"/>
          <w:sz w:val="22"/>
        </w:rPr>
        <w:t xml:space="preserve">school </w:t>
      </w:r>
      <w:r w:rsidRPr="00D3612B">
        <w:rPr>
          <w:rFonts w:ascii="Arial" w:hAnsi="Arial" w:cs="Arial"/>
          <w:color w:val="auto"/>
          <w:sz w:val="22"/>
        </w:rPr>
        <w:t>weeks.</w:t>
      </w:r>
    </w:p>
    <w:p w14:paraId="7D7A3CA4" w14:textId="77777777" w:rsidR="003B34AB" w:rsidRPr="00D21FB4" w:rsidRDefault="003B34AB" w:rsidP="003B34AB">
      <w:pPr>
        <w:pStyle w:val="Default"/>
        <w:jc w:val="both"/>
        <w:rPr>
          <w:rFonts w:ascii="Arial" w:hAnsi="Arial" w:cs="Arial"/>
          <w:color w:val="auto"/>
          <w:sz w:val="8"/>
          <w:szCs w:val="8"/>
        </w:rPr>
      </w:pPr>
    </w:p>
    <w:p w14:paraId="55756DF1" w14:textId="77777777" w:rsidR="003B34AB" w:rsidRDefault="003B34AB" w:rsidP="003B34AB">
      <w:pPr>
        <w:pStyle w:val="Default"/>
        <w:numPr>
          <w:ilvl w:val="0"/>
          <w:numId w:val="19"/>
        </w:numPr>
        <w:jc w:val="both"/>
        <w:rPr>
          <w:rFonts w:ascii="Arial" w:hAnsi="Arial" w:cs="Arial"/>
          <w:color w:val="auto"/>
          <w:sz w:val="22"/>
        </w:rPr>
      </w:pPr>
      <w:r w:rsidRPr="00D3612B">
        <w:rPr>
          <w:rFonts w:ascii="Arial" w:hAnsi="Arial" w:cs="Arial"/>
          <w:color w:val="auto"/>
          <w:sz w:val="22"/>
        </w:rPr>
        <w:t>Sufficient hours and provision should be offered to enable the pupil to make academic progress.</w:t>
      </w:r>
    </w:p>
    <w:p w14:paraId="150794E3" w14:textId="77777777" w:rsidR="003B34AB" w:rsidRPr="00D21FB4" w:rsidRDefault="003B34AB" w:rsidP="003B34AB">
      <w:pPr>
        <w:pStyle w:val="Default"/>
        <w:jc w:val="both"/>
        <w:rPr>
          <w:rFonts w:ascii="Arial" w:hAnsi="Arial" w:cs="Arial"/>
          <w:color w:val="auto"/>
          <w:sz w:val="8"/>
          <w:szCs w:val="8"/>
        </w:rPr>
      </w:pPr>
    </w:p>
    <w:p w14:paraId="5EE7963D" w14:textId="77777777" w:rsidR="003B34AB" w:rsidRPr="00D3612B" w:rsidRDefault="003B34AB" w:rsidP="003B34AB">
      <w:pPr>
        <w:pStyle w:val="ListParagraph"/>
        <w:numPr>
          <w:ilvl w:val="0"/>
          <w:numId w:val="19"/>
        </w:numPr>
        <w:autoSpaceDE w:val="0"/>
        <w:autoSpaceDN w:val="0"/>
        <w:adjustRightInd w:val="0"/>
        <w:spacing w:after="0" w:line="240" w:lineRule="auto"/>
        <w:jc w:val="both"/>
        <w:rPr>
          <w:rFonts w:cs="Arial"/>
          <w:szCs w:val="24"/>
        </w:rPr>
      </w:pPr>
      <w:r w:rsidRPr="00D3612B">
        <w:rPr>
          <w:rFonts w:cs="Arial"/>
          <w:szCs w:val="24"/>
        </w:rPr>
        <w:t>Schools should exercise additional care and caution when considering reducing the timetable of vulnerable pupils.  The following examples of vulnerable pupils are not exhaustive:</w:t>
      </w:r>
    </w:p>
    <w:p w14:paraId="757B90D4" w14:textId="77777777" w:rsidR="003B34AB" w:rsidRPr="00D21FB4" w:rsidRDefault="003B34AB" w:rsidP="003B34AB">
      <w:pPr>
        <w:pStyle w:val="ListParagraph"/>
        <w:spacing w:after="0" w:line="240" w:lineRule="auto"/>
        <w:jc w:val="both"/>
        <w:rPr>
          <w:rFonts w:cs="Arial"/>
          <w:bCs/>
          <w:color w:val="000000"/>
          <w:sz w:val="8"/>
          <w:szCs w:val="8"/>
        </w:rPr>
      </w:pPr>
    </w:p>
    <w:p w14:paraId="206FF9B9" w14:textId="77777777" w:rsidR="003B34AB" w:rsidRPr="00D3612B" w:rsidRDefault="003B34AB" w:rsidP="003B34AB">
      <w:pPr>
        <w:pStyle w:val="ListParagraph"/>
        <w:numPr>
          <w:ilvl w:val="0"/>
          <w:numId w:val="26"/>
        </w:numPr>
        <w:autoSpaceDE w:val="0"/>
        <w:autoSpaceDN w:val="0"/>
        <w:adjustRightInd w:val="0"/>
        <w:spacing w:after="0" w:line="240" w:lineRule="auto"/>
        <w:jc w:val="both"/>
        <w:rPr>
          <w:rFonts w:cs="Arial"/>
          <w:bCs/>
          <w:color w:val="000000"/>
          <w:szCs w:val="24"/>
        </w:rPr>
      </w:pPr>
      <w:r w:rsidRPr="00D3612B">
        <w:rPr>
          <w:rFonts w:cs="Arial"/>
          <w:bCs/>
          <w:color w:val="000000"/>
          <w:szCs w:val="24"/>
        </w:rPr>
        <w:t>CLA (only with the agreement of the SCC Virtual School).</w:t>
      </w:r>
    </w:p>
    <w:p w14:paraId="02CBE67B" w14:textId="77777777" w:rsidR="003B34AB" w:rsidRPr="00D3612B" w:rsidRDefault="003B34AB" w:rsidP="003B34AB">
      <w:pPr>
        <w:pStyle w:val="ListParagraph"/>
        <w:numPr>
          <w:ilvl w:val="0"/>
          <w:numId w:val="26"/>
        </w:numPr>
        <w:autoSpaceDE w:val="0"/>
        <w:autoSpaceDN w:val="0"/>
        <w:adjustRightInd w:val="0"/>
        <w:spacing w:after="0" w:line="240" w:lineRule="auto"/>
        <w:jc w:val="both"/>
        <w:rPr>
          <w:rFonts w:cs="Arial"/>
          <w:bCs/>
          <w:color w:val="000000"/>
          <w:szCs w:val="24"/>
        </w:rPr>
      </w:pPr>
      <w:r w:rsidRPr="00D3612B">
        <w:rPr>
          <w:rFonts w:cs="Arial"/>
          <w:bCs/>
          <w:color w:val="000000"/>
          <w:szCs w:val="24"/>
        </w:rPr>
        <w:t>Pupils with EHCPs (in partnership with the SEND Team).</w:t>
      </w:r>
    </w:p>
    <w:p w14:paraId="6355BFF8" w14:textId="77777777" w:rsidR="003B34AB" w:rsidRPr="00D3612B" w:rsidRDefault="003B34AB" w:rsidP="003B34AB">
      <w:pPr>
        <w:pStyle w:val="ListParagraph"/>
        <w:numPr>
          <w:ilvl w:val="0"/>
          <w:numId w:val="26"/>
        </w:numPr>
        <w:autoSpaceDE w:val="0"/>
        <w:autoSpaceDN w:val="0"/>
        <w:adjustRightInd w:val="0"/>
        <w:spacing w:after="0" w:line="240" w:lineRule="auto"/>
        <w:jc w:val="both"/>
        <w:rPr>
          <w:rFonts w:cs="Arial"/>
          <w:bCs/>
          <w:color w:val="000000"/>
          <w:szCs w:val="24"/>
        </w:rPr>
      </w:pPr>
      <w:r w:rsidRPr="00D3612B">
        <w:rPr>
          <w:rFonts w:cs="Arial"/>
          <w:bCs/>
          <w:color w:val="000000"/>
          <w:szCs w:val="24"/>
        </w:rPr>
        <w:t>Regular missing persons.</w:t>
      </w:r>
    </w:p>
    <w:p w14:paraId="6BB26B47" w14:textId="77777777" w:rsidR="003B34AB" w:rsidRPr="00D3612B" w:rsidRDefault="003B34AB" w:rsidP="003B34AB">
      <w:pPr>
        <w:pStyle w:val="ListParagraph"/>
        <w:numPr>
          <w:ilvl w:val="0"/>
          <w:numId w:val="26"/>
        </w:numPr>
        <w:autoSpaceDE w:val="0"/>
        <w:autoSpaceDN w:val="0"/>
        <w:adjustRightInd w:val="0"/>
        <w:spacing w:after="0" w:line="240" w:lineRule="auto"/>
        <w:jc w:val="both"/>
        <w:rPr>
          <w:rFonts w:cs="Arial"/>
          <w:bCs/>
          <w:color w:val="000000"/>
          <w:szCs w:val="24"/>
        </w:rPr>
      </w:pPr>
      <w:r w:rsidRPr="00D3612B">
        <w:rPr>
          <w:rFonts w:cs="Arial"/>
          <w:bCs/>
          <w:color w:val="000000"/>
          <w:szCs w:val="24"/>
        </w:rPr>
        <w:t>Young Offenders.</w:t>
      </w:r>
    </w:p>
    <w:p w14:paraId="36CA8000" w14:textId="77777777" w:rsidR="003B34AB" w:rsidRPr="00D3612B" w:rsidRDefault="003B34AB" w:rsidP="003B34AB">
      <w:pPr>
        <w:pStyle w:val="ListParagraph"/>
        <w:numPr>
          <w:ilvl w:val="0"/>
          <w:numId w:val="26"/>
        </w:numPr>
        <w:autoSpaceDE w:val="0"/>
        <w:autoSpaceDN w:val="0"/>
        <w:adjustRightInd w:val="0"/>
        <w:spacing w:after="0" w:line="240" w:lineRule="auto"/>
        <w:jc w:val="both"/>
        <w:rPr>
          <w:rFonts w:cs="Arial"/>
          <w:bCs/>
          <w:color w:val="000000"/>
          <w:szCs w:val="24"/>
        </w:rPr>
      </w:pPr>
      <w:r w:rsidRPr="00D3612B">
        <w:rPr>
          <w:rFonts w:cs="Arial"/>
          <w:bCs/>
          <w:color w:val="000000"/>
          <w:szCs w:val="24"/>
        </w:rPr>
        <w:t>PA pupils.</w:t>
      </w:r>
    </w:p>
    <w:p w14:paraId="119D478F" w14:textId="77777777" w:rsidR="003B34AB" w:rsidRDefault="003B34AB" w:rsidP="003B34AB">
      <w:pPr>
        <w:pStyle w:val="ListParagraph"/>
        <w:numPr>
          <w:ilvl w:val="0"/>
          <w:numId w:val="26"/>
        </w:numPr>
        <w:autoSpaceDE w:val="0"/>
        <w:autoSpaceDN w:val="0"/>
        <w:adjustRightInd w:val="0"/>
        <w:spacing w:after="0" w:line="240" w:lineRule="auto"/>
        <w:jc w:val="both"/>
        <w:rPr>
          <w:rFonts w:cs="Arial"/>
          <w:bCs/>
          <w:color w:val="000000"/>
          <w:szCs w:val="24"/>
        </w:rPr>
      </w:pPr>
      <w:r w:rsidRPr="00D3612B">
        <w:rPr>
          <w:rFonts w:cs="Arial"/>
          <w:bCs/>
          <w:color w:val="000000"/>
          <w:szCs w:val="24"/>
        </w:rPr>
        <w:t>Where there are safeguarding concerns such as a risk of CSE, Families Matter involvement, or subject to a multi-agency strategy.</w:t>
      </w:r>
    </w:p>
    <w:p w14:paraId="59CEFE55" w14:textId="77777777" w:rsidR="003B34AB" w:rsidRPr="00D21FB4" w:rsidRDefault="003B34AB" w:rsidP="003B34AB">
      <w:pPr>
        <w:autoSpaceDE w:val="0"/>
        <w:autoSpaceDN w:val="0"/>
        <w:adjustRightInd w:val="0"/>
        <w:spacing w:after="0" w:line="240" w:lineRule="auto"/>
        <w:ind w:left="1080"/>
        <w:jc w:val="both"/>
        <w:rPr>
          <w:rFonts w:cs="Arial"/>
          <w:bCs/>
          <w:color w:val="000000"/>
          <w:sz w:val="8"/>
          <w:szCs w:val="8"/>
        </w:rPr>
      </w:pPr>
    </w:p>
    <w:p w14:paraId="74FFE45C" w14:textId="77777777" w:rsidR="003B34AB" w:rsidRDefault="003B34AB" w:rsidP="003B34AB">
      <w:pPr>
        <w:pStyle w:val="ListParagraph"/>
        <w:numPr>
          <w:ilvl w:val="0"/>
          <w:numId w:val="19"/>
        </w:numPr>
        <w:autoSpaceDE w:val="0"/>
        <w:autoSpaceDN w:val="0"/>
        <w:adjustRightInd w:val="0"/>
        <w:spacing w:after="0" w:line="240" w:lineRule="auto"/>
        <w:jc w:val="both"/>
        <w:rPr>
          <w:rFonts w:cs="Arial"/>
          <w:szCs w:val="24"/>
        </w:rPr>
      </w:pPr>
      <w:r w:rsidRPr="00D3612B">
        <w:rPr>
          <w:rFonts w:cs="Arial"/>
          <w:szCs w:val="24"/>
        </w:rPr>
        <w:t xml:space="preserve">Pupils should be provided with differentiated work to complete at home during the 6 </w:t>
      </w:r>
      <w:r w:rsidR="00F24A5F" w:rsidRPr="00A04BB4">
        <w:rPr>
          <w:rFonts w:cs="Arial"/>
          <w:color w:val="000000" w:themeColor="text1"/>
          <w:szCs w:val="24"/>
        </w:rPr>
        <w:t xml:space="preserve">school </w:t>
      </w:r>
      <w:r w:rsidRPr="00D3612B">
        <w:rPr>
          <w:rFonts w:cs="Arial"/>
          <w:szCs w:val="24"/>
        </w:rPr>
        <w:t xml:space="preserve">week period of their reduced timetable.  Schools should ensure that it is marked in line with the school marking and feedback policy, to reduce the impact of the temporary provision and reduced access to teachers.  </w:t>
      </w:r>
    </w:p>
    <w:p w14:paraId="17E88354" w14:textId="77777777" w:rsidR="003F2EA8" w:rsidRPr="003F2EA8" w:rsidRDefault="003F2EA8" w:rsidP="003F2EA8">
      <w:pPr>
        <w:autoSpaceDE w:val="0"/>
        <w:autoSpaceDN w:val="0"/>
        <w:adjustRightInd w:val="0"/>
        <w:spacing w:after="0" w:line="240" w:lineRule="auto"/>
        <w:jc w:val="both"/>
        <w:rPr>
          <w:rFonts w:cs="Arial"/>
          <w:sz w:val="8"/>
          <w:szCs w:val="8"/>
        </w:rPr>
      </w:pPr>
    </w:p>
    <w:p w14:paraId="4E02E231" w14:textId="77777777" w:rsidR="003B34AB" w:rsidRPr="003F2EA8" w:rsidRDefault="003B34AB" w:rsidP="003B34AB">
      <w:pPr>
        <w:pStyle w:val="ListParagraph"/>
        <w:numPr>
          <w:ilvl w:val="0"/>
          <w:numId w:val="19"/>
        </w:numPr>
        <w:autoSpaceDE w:val="0"/>
        <w:autoSpaceDN w:val="0"/>
        <w:adjustRightInd w:val="0"/>
        <w:spacing w:after="0" w:line="240" w:lineRule="auto"/>
        <w:jc w:val="both"/>
        <w:rPr>
          <w:rFonts w:cs="Arial"/>
          <w:szCs w:val="24"/>
        </w:rPr>
      </w:pPr>
      <w:r w:rsidRPr="003F2EA8">
        <w:rPr>
          <w:rFonts w:cs="Arial"/>
          <w:szCs w:val="24"/>
        </w:rPr>
        <w:t xml:space="preserve">A risk assessment should be carried out before implementation of a reduced timetable using the template included </w:t>
      </w:r>
      <w:r w:rsidRPr="00C95654">
        <w:rPr>
          <w:rFonts w:cs="Arial"/>
          <w:szCs w:val="24"/>
        </w:rPr>
        <w:t xml:space="preserve">as </w:t>
      </w:r>
      <w:r w:rsidRPr="00C95654">
        <w:rPr>
          <w:rFonts w:cs="Arial"/>
          <w:b/>
          <w:bCs/>
          <w:szCs w:val="24"/>
        </w:rPr>
        <w:t>Appendix 2.</w:t>
      </w:r>
    </w:p>
    <w:p w14:paraId="5FAC3FE0" w14:textId="77777777" w:rsidR="003B34AB" w:rsidRPr="00D21FB4" w:rsidRDefault="003B34AB" w:rsidP="003B34AB">
      <w:pPr>
        <w:autoSpaceDE w:val="0"/>
        <w:autoSpaceDN w:val="0"/>
        <w:adjustRightInd w:val="0"/>
        <w:spacing w:after="0" w:line="240" w:lineRule="auto"/>
        <w:jc w:val="both"/>
        <w:rPr>
          <w:rFonts w:cs="Arial"/>
          <w:sz w:val="8"/>
          <w:szCs w:val="8"/>
          <w:highlight w:val="magenta"/>
        </w:rPr>
      </w:pPr>
    </w:p>
    <w:p w14:paraId="6E1B588D" w14:textId="77777777" w:rsidR="003B34AB" w:rsidRPr="00D21FB4" w:rsidRDefault="003B34AB" w:rsidP="003B34AB">
      <w:pPr>
        <w:pStyle w:val="ListParagraph"/>
        <w:numPr>
          <w:ilvl w:val="0"/>
          <w:numId w:val="19"/>
        </w:numPr>
        <w:autoSpaceDE w:val="0"/>
        <w:autoSpaceDN w:val="0"/>
        <w:adjustRightInd w:val="0"/>
        <w:spacing w:after="0" w:line="240" w:lineRule="auto"/>
        <w:jc w:val="both"/>
        <w:rPr>
          <w:rFonts w:cs="Arial"/>
        </w:rPr>
      </w:pPr>
      <w:r w:rsidRPr="00D3612B">
        <w:rPr>
          <w:rFonts w:cs="Arial"/>
          <w:szCs w:val="24"/>
        </w:rPr>
        <w:lastRenderedPageBreak/>
        <w:t xml:space="preserve">All professionals working with the pupil should be consulted when a reduced timetable is </w:t>
      </w:r>
      <w:r w:rsidRPr="00D3612B">
        <w:rPr>
          <w:rFonts w:cs="Arial"/>
          <w:bCs/>
          <w:color w:val="000000"/>
          <w:szCs w:val="24"/>
        </w:rPr>
        <w:t>being</w:t>
      </w:r>
      <w:r w:rsidRPr="00D3612B">
        <w:rPr>
          <w:rFonts w:cs="Arial"/>
          <w:szCs w:val="24"/>
        </w:rPr>
        <w:t xml:space="preserve"> considered</w:t>
      </w:r>
      <w:r w:rsidR="003F2EA8">
        <w:rPr>
          <w:rFonts w:cs="Arial"/>
          <w:szCs w:val="24"/>
        </w:rPr>
        <w:t>.</w:t>
      </w:r>
    </w:p>
    <w:p w14:paraId="2A2113CF" w14:textId="77777777" w:rsidR="003B34AB" w:rsidRPr="00D21FB4" w:rsidRDefault="003B34AB" w:rsidP="003B34AB">
      <w:pPr>
        <w:autoSpaceDE w:val="0"/>
        <w:autoSpaceDN w:val="0"/>
        <w:adjustRightInd w:val="0"/>
        <w:spacing w:after="0" w:line="240" w:lineRule="auto"/>
        <w:jc w:val="both"/>
        <w:rPr>
          <w:rFonts w:cs="Arial"/>
          <w:sz w:val="8"/>
          <w:szCs w:val="8"/>
        </w:rPr>
      </w:pPr>
    </w:p>
    <w:p w14:paraId="5201A5F8" w14:textId="77777777" w:rsidR="003B34AB" w:rsidRDefault="003B34AB" w:rsidP="003B34AB">
      <w:pPr>
        <w:pStyle w:val="ListParagraph"/>
        <w:numPr>
          <w:ilvl w:val="0"/>
          <w:numId w:val="19"/>
        </w:numPr>
        <w:autoSpaceDE w:val="0"/>
        <w:autoSpaceDN w:val="0"/>
        <w:adjustRightInd w:val="0"/>
        <w:spacing w:after="0" w:line="240" w:lineRule="auto"/>
        <w:jc w:val="both"/>
        <w:rPr>
          <w:rFonts w:cs="Arial"/>
          <w:bCs/>
          <w:color w:val="000000"/>
          <w:szCs w:val="24"/>
        </w:rPr>
      </w:pPr>
      <w:r w:rsidRPr="00D3612B">
        <w:rPr>
          <w:rFonts w:cs="Arial"/>
          <w:bCs/>
          <w:color w:val="000000"/>
          <w:szCs w:val="24"/>
        </w:rPr>
        <w:t>Schools retain responsibility for the academic progress of pupils on reduced timetables therefore the lack of access to a taught curriculum will necessitate intervention to support the pupil to catch up on work missed.  A reduced timetable in itself, without a supporting action plan, will not address the root causes of the problem.</w:t>
      </w:r>
    </w:p>
    <w:p w14:paraId="2448F6A8" w14:textId="77777777" w:rsidR="003B34AB" w:rsidRPr="00D21FB4" w:rsidRDefault="003B34AB" w:rsidP="003B34AB">
      <w:pPr>
        <w:autoSpaceDE w:val="0"/>
        <w:autoSpaceDN w:val="0"/>
        <w:adjustRightInd w:val="0"/>
        <w:spacing w:after="0" w:line="240" w:lineRule="auto"/>
        <w:jc w:val="both"/>
        <w:rPr>
          <w:rFonts w:cs="Arial"/>
          <w:bCs/>
          <w:color w:val="000000"/>
          <w:sz w:val="8"/>
          <w:szCs w:val="8"/>
        </w:rPr>
      </w:pPr>
    </w:p>
    <w:p w14:paraId="1E2B6386" w14:textId="77777777" w:rsidR="003B34AB" w:rsidRDefault="003B34AB" w:rsidP="003B34AB">
      <w:pPr>
        <w:pStyle w:val="ListParagraph"/>
        <w:numPr>
          <w:ilvl w:val="0"/>
          <w:numId w:val="19"/>
        </w:numPr>
        <w:autoSpaceDE w:val="0"/>
        <w:autoSpaceDN w:val="0"/>
        <w:adjustRightInd w:val="0"/>
        <w:spacing w:after="0" w:line="240" w:lineRule="auto"/>
        <w:jc w:val="both"/>
        <w:rPr>
          <w:rFonts w:cs="Arial"/>
          <w:szCs w:val="24"/>
        </w:rPr>
      </w:pPr>
      <w:r w:rsidRPr="00D3612B">
        <w:rPr>
          <w:rFonts w:cs="Arial"/>
          <w:szCs w:val="24"/>
        </w:rPr>
        <w:t xml:space="preserve">Reduced timetables should be a response to an assessment of need so there should be an audit trail to support the proposal, which schools should be able as evidence if required e.g. an Early Help Assessment, a Personal Education Plan, an Individual Behaviour Plan, Pastoral Support Plan, Individual Education Plan or Individual Healthcare Plan.  The plan should include objectives for the reduced timetable that are clearly defined and understood by all parties. </w:t>
      </w:r>
    </w:p>
    <w:p w14:paraId="0195D304" w14:textId="77777777" w:rsidR="003B34AB" w:rsidRPr="00D21FB4" w:rsidRDefault="003B34AB" w:rsidP="003B34AB">
      <w:pPr>
        <w:autoSpaceDE w:val="0"/>
        <w:autoSpaceDN w:val="0"/>
        <w:adjustRightInd w:val="0"/>
        <w:spacing w:after="0" w:line="240" w:lineRule="auto"/>
        <w:jc w:val="both"/>
        <w:rPr>
          <w:rFonts w:cs="Arial"/>
          <w:sz w:val="8"/>
          <w:szCs w:val="8"/>
        </w:rPr>
      </w:pPr>
    </w:p>
    <w:p w14:paraId="6BCCF0EE" w14:textId="77777777" w:rsidR="003B34AB" w:rsidRDefault="003B34AB" w:rsidP="003B34AB">
      <w:pPr>
        <w:pStyle w:val="ListParagraph"/>
        <w:numPr>
          <w:ilvl w:val="0"/>
          <w:numId w:val="19"/>
        </w:numPr>
        <w:autoSpaceDE w:val="0"/>
        <w:autoSpaceDN w:val="0"/>
        <w:adjustRightInd w:val="0"/>
        <w:spacing w:after="0" w:line="240" w:lineRule="auto"/>
        <w:jc w:val="both"/>
        <w:rPr>
          <w:rFonts w:cs="Arial"/>
          <w:szCs w:val="24"/>
        </w:rPr>
      </w:pPr>
      <w:r w:rsidRPr="00D3612B">
        <w:rPr>
          <w:rFonts w:cs="Arial"/>
          <w:szCs w:val="24"/>
        </w:rPr>
        <w:t>In cases where parents have given their agreement to the reduced timetable and the session is marked in the register as an authorised absence, responsibility for the child rests with parents during these hours.  They should be made aware of this at the outset.</w:t>
      </w:r>
    </w:p>
    <w:p w14:paraId="3043C84F" w14:textId="77777777" w:rsidR="003B34AB" w:rsidRPr="00D21FB4" w:rsidRDefault="003B34AB" w:rsidP="003B34AB">
      <w:pPr>
        <w:autoSpaceDE w:val="0"/>
        <w:autoSpaceDN w:val="0"/>
        <w:adjustRightInd w:val="0"/>
        <w:spacing w:after="0" w:line="240" w:lineRule="auto"/>
        <w:jc w:val="both"/>
        <w:rPr>
          <w:rFonts w:cs="Arial"/>
          <w:sz w:val="8"/>
          <w:szCs w:val="8"/>
        </w:rPr>
      </w:pPr>
    </w:p>
    <w:p w14:paraId="336848A8" w14:textId="77777777" w:rsidR="003B34AB" w:rsidRDefault="003B34AB" w:rsidP="003B34AB">
      <w:pPr>
        <w:pStyle w:val="ListParagraph"/>
        <w:numPr>
          <w:ilvl w:val="0"/>
          <w:numId w:val="19"/>
        </w:numPr>
        <w:autoSpaceDE w:val="0"/>
        <w:autoSpaceDN w:val="0"/>
        <w:adjustRightInd w:val="0"/>
        <w:spacing w:after="0" w:line="240" w:lineRule="auto"/>
        <w:jc w:val="both"/>
        <w:rPr>
          <w:rFonts w:cs="Arial"/>
          <w:szCs w:val="24"/>
        </w:rPr>
      </w:pPr>
      <w:r w:rsidRPr="00D3612B">
        <w:rPr>
          <w:rFonts w:cs="Arial"/>
          <w:szCs w:val="24"/>
        </w:rPr>
        <w:t>Schools should ensure that there is a named member of staff responsible for monitoring each reduced timetable.</w:t>
      </w:r>
    </w:p>
    <w:p w14:paraId="42B81339" w14:textId="77777777" w:rsidR="003B34AB" w:rsidRPr="00D21FB4" w:rsidRDefault="003B34AB" w:rsidP="003B34AB">
      <w:pPr>
        <w:autoSpaceDE w:val="0"/>
        <w:autoSpaceDN w:val="0"/>
        <w:adjustRightInd w:val="0"/>
        <w:spacing w:after="0" w:line="240" w:lineRule="auto"/>
        <w:jc w:val="both"/>
        <w:rPr>
          <w:rFonts w:cs="Arial"/>
          <w:sz w:val="8"/>
          <w:szCs w:val="8"/>
        </w:rPr>
      </w:pPr>
    </w:p>
    <w:p w14:paraId="2AC64268" w14:textId="77777777" w:rsidR="003B34AB" w:rsidRDefault="003B34AB" w:rsidP="003B34AB">
      <w:pPr>
        <w:pStyle w:val="ListParagraph"/>
        <w:numPr>
          <w:ilvl w:val="0"/>
          <w:numId w:val="19"/>
        </w:numPr>
        <w:autoSpaceDE w:val="0"/>
        <w:autoSpaceDN w:val="0"/>
        <w:adjustRightInd w:val="0"/>
        <w:spacing w:after="0" w:line="240" w:lineRule="auto"/>
        <w:jc w:val="both"/>
        <w:rPr>
          <w:rFonts w:cs="Arial"/>
          <w:szCs w:val="24"/>
        </w:rPr>
      </w:pPr>
      <w:r w:rsidRPr="00D3612B">
        <w:rPr>
          <w:rFonts w:cs="Arial"/>
          <w:b/>
          <w:szCs w:val="24"/>
        </w:rPr>
        <w:t>Sending a pupil home is not “directing them off-site for education”</w:t>
      </w:r>
      <w:r w:rsidRPr="00D3612B">
        <w:rPr>
          <w:rFonts w:cs="Arial"/>
          <w:szCs w:val="24"/>
        </w:rPr>
        <w:t xml:space="preserve">.  Even if work is sent home, there is no quality assurance of the education being provided.  </w:t>
      </w:r>
    </w:p>
    <w:p w14:paraId="12EE5B50" w14:textId="77777777" w:rsidR="003B34AB" w:rsidRPr="00D21FB4" w:rsidRDefault="003B34AB" w:rsidP="003B34AB">
      <w:pPr>
        <w:autoSpaceDE w:val="0"/>
        <w:autoSpaceDN w:val="0"/>
        <w:adjustRightInd w:val="0"/>
        <w:spacing w:after="0" w:line="240" w:lineRule="auto"/>
        <w:jc w:val="both"/>
        <w:rPr>
          <w:rFonts w:cs="Arial"/>
          <w:sz w:val="8"/>
          <w:szCs w:val="8"/>
        </w:rPr>
      </w:pPr>
    </w:p>
    <w:p w14:paraId="5D31C322" w14:textId="77777777" w:rsidR="003B34AB" w:rsidRDefault="003B34AB" w:rsidP="003B34AB">
      <w:pPr>
        <w:pStyle w:val="ListParagraph"/>
        <w:numPr>
          <w:ilvl w:val="0"/>
          <w:numId w:val="19"/>
        </w:numPr>
        <w:autoSpaceDE w:val="0"/>
        <w:autoSpaceDN w:val="0"/>
        <w:adjustRightInd w:val="0"/>
        <w:spacing w:after="0" w:line="240" w:lineRule="auto"/>
        <w:jc w:val="both"/>
        <w:rPr>
          <w:rFonts w:cs="Arial"/>
          <w:szCs w:val="24"/>
        </w:rPr>
      </w:pPr>
      <w:r w:rsidRPr="00D3612B">
        <w:rPr>
          <w:rFonts w:cs="Arial"/>
          <w:szCs w:val="24"/>
        </w:rPr>
        <w:t xml:space="preserve">Attendance Officers should provide the school EWO\consultation EWO and any SCC caseholders with a copy of the signed Reduced Timetable Proforma </w:t>
      </w:r>
      <w:r w:rsidRPr="00C95654">
        <w:rPr>
          <w:rFonts w:cs="Arial"/>
          <w:szCs w:val="24"/>
        </w:rPr>
        <w:t>(</w:t>
      </w:r>
      <w:r w:rsidRPr="00C95654">
        <w:rPr>
          <w:rFonts w:cs="Arial"/>
          <w:b/>
          <w:bCs/>
          <w:szCs w:val="24"/>
        </w:rPr>
        <w:t>Appendix 1</w:t>
      </w:r>
      <w:r w:rsidRPr="00C95654">
        <w:rPr>
          <w:rFonts w:cs="Arial"/>
          <w:szCs w:val="24"/>
        </w:rPr>
        <w:t>)</w:t>
      </w:r>
      <w:r w:rsidRPr="00D3612B">
        <w:rPr>
          <w:rFonts w:cs="Arial"/>
          <w:szCs w:val="24"/>
        </w:rPr>
        <w:t xml:space="preserve"> as soon </w:t>
      </w:r>
      <w:r w:rsidR="003F2EA8">
        <w:rPr>
          <w:rFonts w:cs="Arial"/>
          <w:szCs w:val="24"/>
        </w:rPr>
        <w:t xml:space="preserve">as </w:t>
      </w:r>
      <w:r w:rsidRPr="00D3612B">
        <w:rPr>
          <w:rFonts w:cs="Arial"/>
          <w:szCs w:val="24"/>
        </w:rPr>
        <w:t>agreement is reached.  This means that oversight can be maintained during attendance audits.</w:t>
      </w:r>
    </w:p>
    <w:p w14:paraId="5917DC99" w14:textId="77777777" w:rsidR="003B34AB" w:rsidRPr="00D21FB4" w:rsidRDefault="003B34AB" w:rsidP="003B34AB">
      <w:pPr>
        <w:autoSpaceDE w:val="0"/>
        <w:autoSpaceDN w:val="0"/>
        <w:adjustRightInd w:val="0"/>
        <w:spacing w:after="0" w:line="240" w:lineRule="auto"/>
        <w:jc w:val="both"/>
        <w:rPr>
          <w:rFonts w:cs="Arial"/>
          <w:sz w:val="8"/>
          <w:szCs w:val="8"/>
        </w:rPr>
      </w:pPr>
    </w:p>
    <w:p w14:paraId="0376ACFB" w14:textId="77777777" w:rsidR="003B34AB" w:rsidRDefault="003B34AB" w:rsidP="003B34AB">
      <w:pPr>
        <w:pStyle w:val="ListParagraph"/>
        <w:numPr>
          <w:ilvl w:val="0"/>
          <w:numId w:val="19"/>
        </w:numPr>
        <w:autoSpaceDE w:val="0"/>
        <w:autoSpaceDN w:val="0"/>
        <w:adjustRightInd w:val="0"/>
        <w:spacing w:after="0" w:line="240" w:lineRule="auto"/>
        <w:jc w:val="both"/>
        <w:rPr>
          <w:rFonts w:cs="Arial"/>
          <w:szCs w:val="24"/>
        </w:rPr>
      </w:pPr>
      <w:r w:rsidRPr="00D3612B">
        <w:rPr>
          <w:rFonts w:cs="Arial"/>
          <w:szCs w:val="24"/>
        </w:rPr>
        <w:t>To maintain signed copies of the proforma and risk assessment which may be useful for audit purposes, or, as evidence should exclusions or behaviour sanctions become necessary in the future.</w:t>
      </w:r>
    </w:p>
    <w:p w14:paraId="7AD6D306" w14:textId="77777777" w:rsidR="003B34AB" w:rsidRPr="00D21FB4" w:rsidRDefault="003B34AB" w:rsidP="003B34AB">
      <w:pPr>
        <w:autoSpaceDE w:val="0"/>
        <w:autoSpaceDN w:val="0"/>
        <w:adjustRightInd w:val="0"/>
        <w:spacing w:after="0" w:line="240" w:lineRule="auto"/>
        <w:jc w:val="both"/>
        <w:rPr>
          <w:rFonts w:cs="Arial"/>
          <w:sz w:val="8"/>
          <w:szCs w:val="8"/>
        </w:rPr>
      </w:pPr>
    </w:p>
    <w:p w14:paraId="1E6A9613" w14:textId="77777777" w:rsidR="003B34AB" w:rsidRDefault="003B34AB" w:rsidP="003B34AB">
      <w:pPr>
        <w:pStyle w:val="ListParagraph"/>
        <w:numPr>
          <w:ilvl w:val="0"/>
          <w:numId w:val="19"/>
        </w:numPr>
        <w:autoSpaceDE w:val="0"/>
        <w:autoSpaceDN w:val="0"/>
        <w:adjustRightInd w:val="0"/>
        <w:spacing w:after="0" w:line="240" w:lineRule="auto"/>
        <w:jc w:val="both"/>
        <w:rPr>
          <w:rFonts w:cs="Arial"/>
          <w:szCs w:val="24"/>
        </w:rPr>
      </w:pPr>
      <w:r w:rsidRPr="00D3612B">
        <w:rPr>
          <w:rFonts w:cs="Arial"/>
          <w:szCs w:val="24"/>
        </w:rPr>
        <w:t xml:space="preserve">Schools should allow Education Welfare Officers, consultation Education Welfare Officers, or other SCC caseholders access to school supporting plans upon which the reduced timetable was agreed, upon request. </w:t>
      </w:r>
    </w:p>
    <w:p w14:paraId="7A0C2B58" w14:textId="77777777" w:rsidR="003B34AB" w:rsidRPr="00D21FB4" w:rsidRDefault="003B34AB" w:rsidP="003B34AB">
      <w:pPr>
        <w:autoSpaceDE w:val="0"/>
        <w:autoSpaceDN w:val="0"/>
        <w:adjustRightInd w:val="0"/>
        <w:spacing w:after="0" w:line="240" w:lineRule="auto"/>
        <w:jc w:val="both"/>
        <w:rPr>
          <w:rFonts w:cs="Arial"/>
          <w:sz w:val="8"/>
          <w:szCs w:val="8"/>
        </w:rPr>
      </w:pPr>
    </w:p>
    <w:p w14:paraId="3FE7C402" w14:textId="77777777" w:rsidR="003B34AB" w:rsidRDefault="003B34AB" w:rsidP="003B34AB">
      <w:pPr>
        <w:pStyle w:val="ListParagraph"/>
        <w:numPr>
          <w:ilvl w:val="0"/>
          <w:numId w:val="19"/>
        </w:numPr>
        <w:autoSpaceDE w:val="0"/>
        <w:autoSpaceDN w:val="0"/>
        <w:adjustRightInd w:val="0"/>
        <w:spacing w:after="0" w:line="240" w:lineRule="auto"/>
        <w:jc w:val="both"/>
        <w:rPr>
          <w:rFonts w:cs="Arial"/>
          <w:szCs w:val="24"/>
        </w:rPr>
      </w:pPr>
      <w:r w:rsidRPr="00D3612B">
        <w:rPr>
          <w:rFonts w:cs="Arial"/>
          <w:szCs w:val="24"/>
        </w:rPr>
        <w:t xml:space="preserve">Established absence procedures should be followed for pupils on reduced timetables, who do not attend as per their agreed timetable, in the same way as for all other pupils. </w:t>
      </w:r>
    </w:p>
    <w:p w14:paraId="39575014" w14:textId="77777777" w:rsidR="003B34AB" w:rsidRPr="00D21FB4" w:rsidRDefault="003B34AB" w:rsidP="003B34AB">
      <w:pPr>
        <w:autoSpaceDE w:val="0"/>
        <w:autoSpaceDN w:val="0"/>
        <w:adjustRightInd w:val="0"/>
        <w:spacing w:after="0" w:line="240" w:lineRule="auto"/>
        <w:jc w:val="both"/>
        <w:rPr>
          <w:rFonts w:cs="Arial"/>
          <w:sz w:val="8"/>
          <w:szCs w:val="8"/>
        </w:rPr>
      </w:pPr>
    </w:p>
    <w:p w14:paraId="65A7D074" w14:textId="77777777" w:rsidR="003B34AB" w:rsidRDefault="003B34AB" w:rsidP="003B34AB">
      <w:pPr>
        <w:pStyle w:val="ListParagraph"/>
        <w:numPr>
          <w:ilvl w:val="0"/>
          <w:numId w:val="19"/>
        </w:numPr>
        <w:autoSpaceDE w:val="0"/>
        <w:autoSpaceDN w:val="0"/>
        <w:adjustRightInd w:val="0"/>
        <w:spacing w:after="0" w:line="240" w:lineRule="auto"/>
        <w:jc w:val="both"/>
        <w:rPr>
          <w:rFonts w:cs="Arial"/>
          <w:szCs w:val="24"/>
        </w:rPr>
      </w:pPr>
      <w:r w:rsidRPr="00D3612B">
        <w:rPr>
          <w:rFonts w:cs="Arial"/>
          <w:szCs w:val="24"/>
        </w:rPr>
        <w:t>The appropriate use of reduced timetables should be referred to in the school Behaviour Policy and usage reported to governors on a termly basis.</w:t>
      </w:r>
    </w:p>
    <w:p w14:paraId="71F4CD07" w14:textId="77777777" w:rsidR="003B34AB" w:rsidRPr="00D21FB4" w:rsidRDefault="003B34AB" w:rsidP="003B34AB">
      <w:pPr>
        <w:autoSpaceDE w:val="0"/>
        <w:autoSpaceDN w:val="0"/>
        <w:adjustRightInd w:val="0"/>
        <w:spacing w:after="0" w:line="240" w:lineRule="auto"/>
        <w:jc w:val="both"/>
        <w:rPr>
          <w:rFonts w:cs="Arial"/>
          <w:sz w:val="8"/>
          <w:szCs w:val="8"/>
        </w:rPr>
      </w:pPr>
    </w:p>
    <w:p w14:paraId="576A6C0B" w14:textId="480446D6" w:rsidR="003B34AB" w:rsidRPr="00D3612B" w:rsidRDefault="003B34AB" w:rsidP="003B34AB">
      <w:pPr>
        <w:pStyle w:val="ListParagraph"/>
        <w:numPr>
          <w:ilvl w:val="0"/>
          <w:numId w:val="19"/>
        </w:numPr>
        <w:autoSpaceDE w:val="0"/>
        <w:autoSpaceDN w:val="0"/>
        <w:adjustRightInd w:val="0"/>
        <w:spacing w:after="0" w:line="240" w:lineRule="auto"/>
        <w:jc w:val="both"/>
        <w:rPr>
          <w:rFonts w:cs="Arial"/>
          <w:szCs w:val="24"/>
        </w:rPr>
      </w:pPr>
      <w:r w:rsidRPr="00D3612B">
        <w:rPr>
          <w:rFonts w:cs="Arial"/>
          <w:szCs w:val="24"/>
        </w:rPr>
        <w:t xml:space="preserve">Attendance Officers should keep a central record of all pupils on reduced timetables. </w:t>
      </w:r>
    </w:p>
    <w:p w14:paraId="28BFCE6B" w14:textId="77777777" w:rsidR="003B34AB" w:rsidRDefault="003B34AB" w:rsidP="003B34AB">
      <w:pPr>
        <w:autoSpaceDE w:val="0"/>
        <w:autoSpaceDN w:val="0"/>
        <w:adjustRightInd w:val="0"/>
        <w:spacing w:after="0" w:line="240" w:lineRule="auto"/>
        <w:jc w:val="both"/>
        <w:rPr>
          <w:rFonts w:cs="Arial"/>
          <w:bCs/>
          <w:szCs w:val="24"/>
        </w:rPr>
      </w:pPr>
    </w:p>
    <w:p w14:paraId="615EB257" w14:textId="77777777" w:rsidR="003B34AB" w:rsidRPr="00623E5F" w:rsidRDefault="003B34AB" w:rsidP="00623E5F">
      <w:pPr>
        <w:pStyle w:val="Heading3"/>
        <w:spacing w:before="0" w:line="240" w:lineRule="auto"/>
        <w:rPr>
          <w:sz w:val="24"/>
        </w:rPr>
      </w:pPr>
      <w:bookmarkStart w:id="23" w:name="_Toc112411984"/>
      <w:r w:rsidRPr="00925092">
        <w:rPr>
          <w:sz w:val="24"/>
        </w:rPr>
        <w:t>Transition between schools and phases of education</w:t>
      </w:r>
      <w:bookmarkEnd w:id="23"/>
    </w:p>
    <w:p w14:paraId="08EC9AC9" w14:textId="77777777" w:rsidR="003B34AB" w:rsidRPr="001A0CFD" w:rsidRDefault="003B34AB" w:rsidP="003B34AB">
      <w:pPr>
        <w:spacing w:after="0" w:line="240" w:lineRule="auto"/>
        <w:jc w:val="both"/>
        <w:rPr>
          <w:color w:val="FF0000"/>
        </w:rPr>
      </w:pPr>
    </w:p>
    <w:p w14:paraId="77FAC910" w14:textId="77777777" w:rsidR="003B34AB" w:rsidRPr="00A04BB4" w:rsidRDefault="003B34AB" w:rsidP="003B34AB">
      <w:pPr>
        <w:spacing w:after="0" w:line="240" w:lineRule="auto"/>
        <w:jc w:val="both"/>
        <w:rPr>
          <w:color w:val="000000" w:themeColor="text1"/>
        </w:rPr>
      </w:pPr>
      <w:r w:rsidRPr="00A04BB4">
        <w:rPr>
          <w:color w:val="000000" w:themeColor="text1"/>
        </w:rPr>
        <w:t xml:space="preserve">At the point of transfer or transition, it is the responsibility of the </w:t>
      </w:r>
      <w:bookmarkStart w:id="24" w:name="_Hlk81308999"/>
      <w:r w:rsidRPr="00A04BB4">
        <w:rPr>
          <w:color w:val="000000" w:themeColor="text1"/>
        </w:rPr>
        <w:t xml:space="preserve">leaving school </w:t>
      </w:r>
      <w:bookmarkEnd w:id="24"/>
      <w:r w:rsidRPr="00A04BB4">
        <w:rPr>
          <w:color w:val="000000" w:themeColor="text1"/>
        </w:rPr>
        <w:t>to inform the receiving school of any pupil subject to a reduced timetable, or who has been subject to a reduced time-timetable during the previous year, providing copies of the parentally signed Reduced Timetable Proforma and Risk Assessment.</w:t>
      </w:r>
    </w:p>
    <w:p w14:paraId="6B0065EB" w14:textId="77777777" w:rsidR="000B5E51" w:rsidRDefault="000B5E51" w:rsidP="000B5E51">
      <w:pPr>
        <w:spacing w:after="0" w:line="240" w:lineRule="auto"/>
        <w:jc w:val="both"/>
        <w:rPr>
          <w:color w:val="FF0000"/>
        </w:rPr>
      </w:pPr>
    </w:p>
    <w:p w14:paraId="0952D2FF" w14:textId="77777777" w:rsidR="000B5E51" w:rsidRPr="00925092" w:rsidRDefault="000B5E51" w:rsidP="000B5E51">
      <w:pPr>
        <w:pStyle w:val="Heading3"/>
        <w:spacing w:before="0" w:line="240" w:lineRule="auto"/>
        <w:rPr>
          <w:sz w:val="24"/>
        </w:rPr>
      </w:pPr>
      <w:bookmarkStart w:id="25" w:name="_Toc112411985"/>
      <w:r w:rsidRPr="00925092">
        <w:rPr>
          <w:sz w:val="24"/>
        </w:rPr>
        <w:t>Off-rolling</w:t>
      </w:r>
      <w:bookmarkEnd w:id="25"/>
    </w:p>
    <w:p w14:paraId="49754665" w14:textId="77777777" w:rsidR="003B34AB" w:rsidRPr="000B5E51" w:rsidRDefault="003B34AB" w:rsidP="000B5E51">
      <w:pPr>
        <w:autoSpaceDE w:val="0"/>
        <w:autoSpaceDN w:val="0"/>
        <w:adjustRightInd w:val="0"/>
        <w:spacing w:after="0" w:line="240" w:lineRule="auto"/>
        <w:jc w:val="both"/>
        <w:rPr>
          <w:color w:val="FF0000"/>
        </w:rPr>
      </w:pPr>
    </w:p>
    <w:p w14:paraId="331A6EA7" w14:textId="77777777" w:rsidR="000B5E51" w:rsidRPr="00A04BB4" w:rsidRDefault="000B5E51" w:rsidP="000B5E51">
      <w:pPr>
        <w:spacing w:after="0" w:line="240" w:lineRule="auto"/>
        <w:jc w:val="both"/>
        <w:rPr>
          <w:color w:val="000000" w:themeColor="text1"/>
        </w:rPr>
      </w:pPr>
      <w:r w:rsidRPr="00A04BB4">
        <w:rPr>
          <w:color w:val="000000" w:themeColor="text1"/>
        </w:rPr>
        <w:t xml:space="preserve">Ofsted define </w:t>
      </w:r>
      <w:bookmarkStart w:id="26" w:name="_Hlk81309162"/>
      <w:r w:rsidRPr="00A04BB4">
        <w:rPr>
          <w:color w:val="000000" w:themeColor="text1"/>
        </w:rPr>
        <w:t xml:space="preserve">off-rolling </w:t>
      </w:r>
      <w:bookmarkEnd w:id="26"/>
      <w:r w:rsidRPr="00A04BB4">
        <w:rPr>
          <w:color w:val="000000" w:themeColor="text1"/>
        </w:rPr>
        <w:t>as the practice of removing a pupil from the school roll without using a permanent exclusion, when the removal is primarily in the best interests of the school, rather than the best interests of the pupil.  While it may not always be unlawful, Ofsted believes off-rolling is never acceptable.</w:t>
      </w:r>
    </w:p>
    <w:p w14:paraId="1813CDF8" w14:textId="77777777" w:rsidR="000B5E51" w:rsidRPr="00A04BB4" w:rsidRDefault="000B5E51" w:rsidP="000B5E51">
      <w:pPr>
        <w:spacing w:after="0" w:line="240" w:lineRule="auto"/>
        <w:jc w:val="both"/>
        <w:rPr>
          <w:color w:val="000000" w:themeColor="text1"/>
        </w:rPr>
      </w:pPr>
    </w:p>
    <w:p w14:paraId="4AD159A4" w14:textId="77777777" w:rsidR="000B5E51" w:rsidRPr="00A04BB4" w:rsidRDefault="000B5E51" w:rsidP="000B5E51">
      <w:pPr>
        <w:spacing w:after="0" w:line="240" w:lineRule="auto"/>
        <w:jc w:val="both"/>
        <w:rPr>
          <w:color w:val="000000" w:themeColor="text1"/>
        </w:rPr>
      </w:pPr>
      <w:r w:rsidRPr="00A04BB4">
        <w:rPr>
          <w:color w:val="000000" w:themeColor="text1"/>
        </w:rPr>
        <w:t xml:space="preserve">The 2019 You.gov survey </w:t>
      </w:r>
      <w:r w:rsidRPr="00A04BB4">
        <w:rPr>
          <w:i/>
          <w:color w:val="000000" w:themeColor="text1"/>
        </w:rPr>
        <w:t>Exploring the issue of off-rolling</w:t>
      </w:r>
      <w:r w:rsidRPr="00A04BB4">
        <w:rPr>
          <w:color w:val="000000" w:themeColor="text1"/>
        </w:rPr>
        <w:t xml:space="preserve"> was commissioned by Ofsted and it found that vulnerable students, with SEN or other needs, are more likely to be affected by this issue.</w:t>
      </w:r>
    </w:p>
    <w:p w14:paraId="5C68CB68" w14:textId="77777777" w:rsidR="000B5E51" w:rsidRPr="00A04BB4" w:rsidRDefault="000B5E51" w:rsidP="000B5E51">
      <w:pPr>
        <w:autoSpaceDE w:val="0"/>
        <w:autoSpaceDN w:val="0"/>
        <w:adjustRightInd w:val="0"/>
        <w:spacing w:after="0" w:line="240" w:lineRule="auto"/>
        <w:jc w:val="both"/>
        <w:rPr>
          <w:color w:val="000000" w:themeColor="text1"/>
        </w:rPr>
      </w:pPr>
    </w:p>
    <w:p w14:paraId="3B504506" w14:textId="77777777" w:rsidR="000E690E" w:rsidRPr="00A04BB4" w:rsidRDefault="000B5E51" w:rsidP="000B5E51">
      <w:pPr>
        <w:autoSpaceDE w:val="0"/>
        <w:autoSpaceDN w:val="0"/>
        <w:adjustRightInd w:val="0"/>
        <w:spacing w:after="0" w:line="240" w:lineRule="auto"/>
        <w:jc w:val="both"/>
        <w:rPr>
          <w:color w:val="000000" w:themeColor="text1"/>
        </w:rPr>
      </w:pPr>
      <w:r w:rsidRPr="00A04BB4">
        <w:rPr>
          <w:color w:val="000000" w:themeColor="text1"/>
        </w:rPr>
        <w:lastRenderedPageBreak/>
        <w:t>For the purpose of this guidance, schools could be vulnerable to accusations of off-</w:t>
      </w:r>
      <w:r w:rsidR="000E690E" w:rsidRPr="00A04BB4">
        <w:rPr>
          <w:color w:val="000000" w:themeColor="text1"/>
        </w:rPr>
        <w:t>rolling</w:t>
      </w:r>
      <w:r w:rsidRPr="00A04BB4">
        <w:rPr>
          <w:color w:val="000000" w:themeColor="text1"/>
        </w:rPr>
        <w:t xml:space="preserve"> </w:t>
      </w:r>
      <w:r w:rsidR="000E690E" w:rsidRPr="00A04BB4">
        <w:rPr>
          <w:color w:val="000000" w:themeColor="text1"/>
        </w:rPr>
        <w:t>when:</w:t>
      </w:r>
    </w:p>
    <w:p w14:paraId="1174D4C5" w14:textId="77777777" w:rsidR="000B5E51" w:rsidRPr="00A04BB4" w:rsidRDefault="000B5E51" w:rsidP="000B5E51">
      <w:pPr>
        <w:autoSpaceDE w:val="0"/>
        <w:autoSpaceDN w:val="0"/>
        <w:adjustRightInd w:val="0"/>
        <w:spacing w:after="0" w:line="240" w:lineRule="auto"/>
        <w:rPr>
          <w:color w:val="000000" w:themeColor="text1"/>
        </w:rPr>
      </w:pPr>
    </w:p>
    <w:p w14:paraId="4A133806" w14:textId="77777777" w:rsidR="000B5E51" w:rsidRPr="00A04BB4" w:rsidRDefault="000E690E" w:rsidP="000E690E">
      <w:pPr>
        <w:pStyle w:val="ListParagraph"/>
        <w:numPr>
          <w:ilvl w:val="0"/>
          <w:numId w:val="42"/>
        </w:numPr>
        <w:autoSpaceDE w:val="0"/>
        <w:autoSpaceDN w:val="0"/>
        <w:adjustRightInd w:val="0"/>
        <w:spacing w:after="0" w:line="240" w:lineRule="auto"/>
        <w:jc w:val="both"/>
        <w:rPr>
          <w:color w:val="000000" w:themeColor="text1"/>
        </w:rPr>
      </w:pPr>
      <w:r w:rsidRPr="00A04BB4">
        <w:rPr>
          <w:color w:val="000000" w:themeColor="text1"/>
        </w:rPr>
        <w:t>A re</w:t>
      </w:r>
      <w:r w:rsidR="000B5E51" w:rsidRPr="00A04BB4">
        <w:rPr>
          <w:color w:val="000000" w:themeColor="text1"/>
        </w:rPr>
        <w:t>duced timetable</w:t>
      </w:r>
      <w:r w:rsidRPr="00A04BB4">
        <w:rPr>
          <w:color w:val="000000" w:themeColor="text1"/>
        </w:rPr>
        <w:t xml:space="preserve"> has been</w:t>
      </w:r>
      <w:r w:rsidR="000B5E51" w:rsidRPr="00A04BB4">
        <w:rPr>
          <w:color w:val="000000" w:themeColor="text1"/>
        </w:rPr>
        <w:t xml:space="preserve"> implemented without parental consultation and</w:t>
      </w:r>
      <w:r w:rsidRPr="00A04BB4">
        <w:rPr>
          <w:color w:val="000000" w:themeColor="text1"/>
        </w:rPr>
        <w:t>\or</w:t>
      </w:r>
      <w:r w:rsidR="000B5E51" w:rsidRPr="00A04BB4">
        <w:rPr>
          <w:color w:val="000000" w:themeColor="text1"/>
        </w:rPr>
        <w:t xml:space="preserve"> permission.</w:t>
      </w:r>
    </w:p>
    <w:p w14:paraId="5E590955" w14:textId="77777777" w:rsidR="000E690E" w:rsidRPr="00A04BB4" w:rsidRDefault="000E690E" w:rsidP="000E690E">
      <w:pPr>
        <w:pStyle w:val="ListParagraph"/>
        <w:numPr>
          <w:ilvl w:val="0"/>
          <w:numId w:val="42"/>
        </w:numPr>
        <w:autoSpaceDE w:val="0"/>
        <w:autoSpaceDN w:val="0"/>
        <w:adjustRightInd w:val="0"/>
        <w:spacing w:after="0" w:line="240" w:lineRule="auto"/>
        <w:jc w:val="both"/>
        <w:rPr>
          <w:color w:val="000000" w:themeColor="text1"/>
        </w:rPr>
      </w:pPr>
      <w:r w:rsidRPr="00A04BB4">
        <w:rPr>
          <w:color w:val="000000" w:themeColor="text1"/>
        </w:rPr>
        <w:t>A reduced timetable has been implemented but no reviews have taken place or, they have ceased to take place.</w:t>
      </w:r>
    </w:p>
    <w:p w14:paraId="18C7E2D7" w14:textId="77777777" w:rsidR="000E690E" w:rsidRPr="00A04BB4" w:rsidRDefault="000E690E" w:rsidP="000E690E">
      <w:pPr>
        <w:pStyle w:val="ListParagraph"/>
        <w:numPr>
          <w:ilvl w:val="0"/>
          <w:numId w:val="42"/>
        </w:numPr>
        <w:autoSpaceDE w:val="0"/>
        <w:autoSpaceDN w:val="0"/>
        <w:adjustRightInd w:val="0"/>
        <w:spacing w:after="0" w:line="240" w:lineRule="auto"/>
        <w:jc w:val="both"/>
        <w:rPr>
          <w:color w:val="000000" w:themeColor="text1"/>
        </w:rPr>
      </w:pPr>
      <w:r w:rsidRPr="00A04BB4">
        <w:rPr>
          <w:color w:val="000000" w:themeColor="text1"/>
        </w:rPr>
        <w:t>The pupil has SEN or other needs that have not been identified or met.</w:t>
      </w:r>
    </w:p>
    <w:p w14:paraId="4756073B" w14:textId="77777777" w:rsidR="000B5E51" w:rsidRPr="00A04BB4" w:rsidRDefault="000E690E" w:rsidP="000E690E">
      <w:pPr>
        <w:pStyle w:val="ListParagraph"/>
        <w:numPr>
          <w:ilvl w:val="0"/>
          <w:numId w:val="42"/>
        </w:numPr>
        <w:autoSpaceDE w:val="0"/>
        <w:autoSpaceDN w:val="0"/>
        <w:adjustRightInd w:val="0"/>
        <w:spacing w:after="0" w:line="240" w:lineRule="auto"/>
        <w:jc w:val="both"/>
        <w:rPr>
          <w:color w:val="000000" w:themeColor="text1"/>
        </w:rPr>
      </w:pPr>
      <w:r w:rsidRPr="00A04BB4">
        <w:rPr>
          <w:color w:val="000000" w:themeColor="text1"/>
        </w:rPr>
        <w:t>A re</w:t>
      </w:r>
      <w:r w:rsidR="000B5E51" w:rsidRPr="00A04BB4">
        <w:rPr>
          <w:color w:val="000000" w:themeColor="text1"/>
        </w:rPr>
        <w:t>duc</w:t>
      </w:r>
      <w:r w:rsidRPr="00A04BB4">
        <w:rPr>
          <w:color w:val="000000" w:themeColor="text1"/>
        </w:rPr>
        <w:t>e</w:t>
      </w:r>
      <w:r w:rsidR="000B5E51" w:rsidRPr="00A04BB4">
        <w:rPr>
          <w:color w:val="000000" w:themeColor="text1"/>
        </w:rPr>
        <w:t xml:space="preserve">d </w:t>
      </w:r>
      <w:r w:rsidRPr="00A04BB4">
        <w:rPr>
          <w:color w:val="000000" w:themeColor="text1"/>
        </w:rPr>
        <w:t>timetable has</w:t>
      </w:r>
      <w:r w:rsidR="000B5E51" w:rsidRPr="00A04BB4">
        <w:rPr>
          <w:color w:val="000000" w:themeColor="text1"/>
        </w:rPr>
        <w:t xml:space="preserve"> been in p</w:t>
      </w:r>
      <w:r w:rsidRPr="00A04BB4">
        <w:rPr>
          <w:color w:val="000000" w:themeColor="text1"/>
        </w:rPr>
        <w:t>l</w:t>
      </w:r>
      <w:r w:rsidR="000B5E51" w:rsidRPr="00A04BB4">
        <w:rPr>
          <w:color w:val="000000" w:themeColor="text1"/>
        </w:rPr>
        <w:t xml:space="preserve">ace for a </w:t>
      </w:r>
      <w:r w:rsidRPr="00A04BB4">
        <w:rPr>
          <w:color w:val="000000" w:themeColor="text1"/>
        </w:rPr>
        <w:t>significant</w:t>
      </w:r>
      <w:r w:rsidR="000B5E51" w:rsidRPr="00A04BB4">
        <w:rPr>
          <w:color w:val="000000" w:themeColor="text1"/>
        </w:rPr>
        <w:t xml:space="preserve"> period of time with no </w:t>
      </w:r>
      <w:r w:rsidRPr="00A04BB4">
        <w:rPr>
          <w:color w:val="000000" w:themeColor="text1"/>
        </w:rPr>
        <w:t>attempts or willingness by the school to increase the hours.</w:t>
      </w:r>
    </w:p>
    <w:p w14:paraId="4A6033F5" w14:textId="77777777" w:rsidR="000B5E51" w:rsidRPr="00A04BB4" w:rsidRDefault="000B5E51" w:rsidP="000E690E">
      <w:pPr>
        <w:pStyle w:val="ListParagraph"/>
        <w:numPr>
          <w:ilvl w:val="0"/>
          <w:numId w:val="42"/>
        </w:numPr>
        <w:spacing w:after="0" w:line="240" w:lineRule="auto"/>
        <w:jc w:val="both"/>
        <w:rPr>
          <w:color w:val="000000" w:themeColor="text1"/>
        </w:rPr>
      </w:pPr>
      <w:r w:rsidRPr="00A04BB4">
        <w:rPr>
          <w:color w:val="000000" w:themeColor="text1"/>
        </w:rPr>
        <w:t xml:space="preserve">Other avenues to </w:t>
      </w:r>
      <w:r w:rsidR="000E690E" w:rsidRPr="00A04BB4">
        <w:rPr>
          <w:color w:val="000000" w:themeColor="text1"/>
        </w:rPr>
        <w:t>support the pupil have not been explored or put in place.</w:t>
      </w:r>
    </w:p>
    <w:p w14:paraId="67B60974" w14:textId="77777777" w:rsidR="000E690E" w:rsidRPr="00A04BB4" w:rsidRDefault="000E690E" w:rsidP="000B5E51">
      <w:pPr>
        <w:spacing w:after="0" w:line="240" w:lineRule="auto"/>
        <w:rPr>
          <w:rFonts w:ascii="Trebuchet MS" w:hAnsi="Trebuchet MS"/>
          <w:color w:val="000000" w:themeColor="text1"/>
          <w:sz w:val="24"/>
          <w:szCs w:val="24"/>
        </w:rPr>
      </w:pPr>
    </w:p>
    <w:p w14:paraId="4D95A3F8" w14:textId="77777777" w:rsidR="000E690E" w:rsidRPr="00A04BB4" w:rsidRDefault="000E690E" w:rsidP="000E690E">
      <w:pPr>
        <w:spacing w:after="0" w:line="240" w:lineRule="auto"/>
        <w:jc w:val="both"/>
        <w:rPr>
          <w:color w:val="000000" w:themeColor="text1"/>
        </w:rPr>
      </w:pPr>
      <w:r w:rsidRPr="00A04BB4">
        <w:rPr>
          <w:color w:val="000000" w:themeColor="text1"/>
        </w:rPr>
        <w:t>If the above circumstances led to a parent feeling under pressure to remove their child from the school roll</w:t>
      </w:r>
      <w:r w:rsidR="003E6321" w:rsidRPr="00A04BB4">
        <w:rPr>
          <w:color w:val="000000" w:themeColor="text1"/>
        </w:rPr>
        <w:t>,</w:t>
      </w:r>
      <w:r w:rsidRPr="00A04BB4">
        <w:rPr>
          <w:color w:val="000000" w:themeColor="text1"/>
        </w:rPr>
        <w:t xml:space="preserve"> as the</w:t>
      </w:r>
      <w:r w:rsidR="003E6321" w:rsidRPr="00A04BB4">
        <w:rPr>
          <w:color w:val="000000" w:themeColor="text1"/>
        </w:rPr>
        <w:t>ir</w:t>
      </w:r>
      <w:r w:rsidRPr="00A04BB4">
        <w:rPr>
          <w:color w:val="000000" w:themeColor="text1"/>
        </w:rPr>
        <w:t xml:space="preserve"> only option to try and secure greater access to education for their child at another school, this could be viewed as off-rolling.</w:t>
      </w:r>
    </w:p>
    <w:p w14:paraId="00C05277" w14:textId="77777777" w:rsidR="000B5E51" w:rsidRDefault="000B5E51" w:rsidP="003B34AB">
      <w:pPr>
        <w:autoSpaceDE w:val="0"/>
        <w:autoSpaceDN w:val="0"/>
        <w:adjustRightInd w:val="0"/>
        <w:spacing w:after="0" w:line="240" w:lineRule="auto"/>
        <w:jc w:val="both"/>
        <w:rPr>
          <w:rFonts w:cs="Arial"/>
          <w:bCs/>
          <w:szCs w:val="24"/>
        </w:rPr>
      </w:pPr>
    </w:p>
    <w:p w14:paraId="6D284BE3" w14:textId="77777777" w:rsidR="00C86DC9" w:rsidRDefault="00C86DC9" w:rsidP="00C86DC9">
      <w:pPr>
        <w:pStyle w:val="Heading3"/>
      </w:pPr>
      <w:bookmarkStart w:id="27" w:name="_Toc112411986"/>
      <w:r>
        <w:t>GUIDANCE</w:t>
      </w:r>
      <w:r w:rsidRPr="00A13FA6">
        <w:t xml:space="preserve"> STATEMENT</w:t>
      </w:r>
      <w:r w:rsidR="002D3DFB">
        <w:t>S</w:t>
      </w:r>
      <w:bookmarkEnd w:id="27"/>
    </w:p>
    <w:p w14:paraId="3DF42732" w14:textId="77777777" w:rsidR="00C86DC9" w:rsidRDefault="00C86DC9" w:rsidP="00CD0923">
      <w:pPr>
        <w:pStyle w:val="Default"/>
        <w:jc w:val="both"/>
        <w:rPr>
          <w:rFonts w:ascii="Arial" w:hAnsi="Arial" w:cs="Arial"/>
        </w:rPr>
      </w:pPr>
    </w:p>
    <w:p w14:paraId="5A90858D" w14:textId="77777777" w:rsidR="004D599A" w:rsidRPr="00925092" w:rsidRDefault="002D3DFB" w:rsidP="007C3ACC">
      <w:pPr>
        <w:pStyle w:val="Heading3"/>
        <w:spacing w:before="0" w:line="240" w:lineRule="auto"/>
        <w:rPr>
          <w:sz w:val="24"/>
        </w:rPr>
      </w:pPr>
      <w:bookmarkStart w:id="28" w:name="_Toc112411987"/>
      <w:r w:rsidRPr="00925092">
        <w:rPr>
          <w:sz w:val="24"/>
        </w:rPr>
        <w:t>The school day – sessions</w:t>
      </w:r>
      <w:bookmarkEnd w:id="28"/>
    </w:p>
    <w:p w14:paraId="75604AA3" w14:textId="77777777" w:rsidR="004D599A" w:rsidRPr="00D3612B" w:rsidRDefault="004D599A" w:rsidP="007C3ACC">
      <w:pPr>
        <w:pStyle w:val="Default"/>
        <w:jc w:val="both"/>
        <w:rPr>
          <w:rFonts w:ascii="Arial" w:hAnsi="Arial" w:cs="Arial"/>
        </w:rPr>
      </w:pPr>
    </w:p>
    <w:p w14:paraId="0A1C35F2" w14:textId="77777777" w:rsidR="004D599A" w:rsidRPr="00D3612B" w:rsidRDefault="004D599A" w:rsidP="007C3ACC">
      <w:pPr>
        <w:autoSpaceDE w:val="0"/>
        <w:autoSpaceDN w:val="0"/>
        <w:adjustRightInd w:val="0"/>
        <w:spacing w:after="0" w:line="240" w:lineRule="auto"/>
        <w:jc w:val="both"/>
        <w:rPr>
          <w:rFonts w:cs="Arial"/>
        </w:rPr>
      </w:pPr>
      <w:r w:rsidRPr="00D3612B">
        <w:rPr>
          <w:rFonts w:cs="Arial"/>
        </w:rPr>
        <w:t xml:space="preserve">The Education (School Day and School Year) (England) Regulations 2011 state that, for schools maintained by a local authority, every day on which a school meets shall be divided into two sessions which shall be separated by a break in the middle of the day unless exceptional circumstances make this undesirable.  </w:t>
      </w:r>
    </w:p>
    <w:p w14:paraId="774E3996" w14:textId="77777777" w:rsidR="004D599A" w:rsidRPr="00D3612B" w:rsidRDefault="004D599A" w:rsidP="007C3ACC">
      <w:pPr>
        <w:autoSpaceDE w:val="0"/>
        <w:autoSpaceDN w:val="0"/>
        <w:adjustRightInd w:val="0"/>
        <w:spacing w:after="0" w:line="240" w:lineRule="auto"/>
        <w:jc w:val="both"/>
        <w:rPr>
          <w:rFonts w:cs="Arial"/>
        </w:rPr>
      </w:pPr>
    </w:p>
    <w:p w14:paraId="0F0423EF" w14:textId="77777777" w:rsidR="004D599A" w:rsidRPr="00D3612B" w:rsidRDefault="004D599A" w:rsidP="007C3ACC">
      <w:pPr>
        <w:autoSpaceDE w:val="0"/>
        <w:autoSpaceDN w:val="0"/>
        <w:adjustRightInd w:val="0"/>
        <w:spacing w:after="0" w:line="240" w:lineRule="auto"/>
        <w:jc w:val="both"/>
        <w:rPr>
          <w:rFonts w:cs="Arial"/>
          <w:b/>
          <w:bCs/>
        </w:rPr>
      </w:pPr>
      <w:r w:rsidRPr="00D3612B">
        <w:rPr>
          <w:rFonts w:cs="Arial"/>
        </w:rPr>
        <w:t xml:space="preserve">The start and finish times schools set for each session are </w:t>
      </w:r>
      <w:r w:rsidRPr="00D3612B">
        <w:rPr>
          <w:rFonts w:cs="Arial"/>
          <w:b/>
        </w:rPr>
        <w:t>set for all pupils</w:t>
      </w:r>
      <w:r w:rsidRPr="00D3612B">
        <w:rPr>
          <w:rFonts w:cs="Arial"/>
        </w:rPr>
        <w:t>.</w:t>
      </w:r>
    </w:p>
    <w:p w14:paraId="2CE345CB" w14:textId="77777777" w:rsidR="004D599A" w:rsidRPr="00D3612B" w:rsidRDefault="004D599A" w:rsidP="007C3ACC">
      <w:pPr>
        <w:pStyle w:val="Default"/>
        <w:jc w:val="both"/>
        <w:rPr>
          <w:rFonts w:ascii="Arial" w:hAnsi="Arial" w:cs="Arial"/>
          <w:b/>
          <w:bCs/>
          <w:sz w:val="22"/>
          <w:szCs w:val="22"/>
        </w:rPr>
      </w:pPr>
    </w:p>
    <w:p w14:paraId="25F9388A" w14:textId="77777777" w:rsidR="004D599A" w:rsidRPr="00D3612B" w:rsidRDefault="004D599A" w:rsidP="007C3ACC">
      <w:pPr>
        <w:pStyle w:val="Default"/>
        <w:jc w:val="both"/>
        <w:rPr>
          <w:rFonts w:ascii="Arial" w:hAnsi="Arial" w:cs="Arial"/>
          <w:sz w:val="22"/>
          <w:szCs w:val="22"/>
        </w:rPr>
      </w:pPr>
      <w:r w:rsidRPr="00D3612B">
        <w:rPr>
          <w:rFonts w:ascii="Arial" w:hAnsi="Arial" w:cs="Arial"/>
          <w:sz w:val="22"/>
          <w:szCs w:val="22"/>
        </w:rPr>
        <w:t>The Education Act 2002, Section 32, confirms that it is the responsibility of the Governing Body of all maintained schools for setting the times at which school sessions should begin and end each day.</w:t>
      </w:r>
    </w:p>
    <w:p w14:paraId="64FADE06" w14:textId="77777777" w:rsidR="004D599A" w:rsidRPr="00D3612B" w:rsidRDefault="004D599A" w:rsidP="007C3ACC">
      <w:pPr>
        <w:pStyle w:val="Default"/>
        <w:jc w:val="both"/>
        <w:rPr>
          <w:rFonts w:ascii="Arial" w:hAnsi="Arial" w:cs="Arial"/>
          <w:sz w:val="22"/>
          <w:szCs w:val="22"/>
        </w:rPr>
      </w:pPr>
    </w:p>
    <w:p w14:paraId="0724687F" w14:textId="77777777" w:rsidR="004D599A" w:rsidRPr="00D3612B" w:rsidRDefault="004D599A" w:rsidP="007C3ACC">
      <w:pPr>
        <w:pStyle w:val="Default"/>
        <w:jc w:val="both"/>
        <w:rPr>
          <w:rFonts w:ascii="Arial" w:hAnsi="Arial" w:cs="Arial"/>
          <w:sz w:val="22"/>
          <w:szCs w:val="22"/>
        </w:rPr>
      </w:pPr>
      <w:r w:rsidRPr="00D3612B">
        <w:rPr>
          <w:rFonts w:ascii="Arial" w:hAnsi="Arial" w:cs="Arial"/>
          <w:b/>
          <w:sz w:val="22"/>
          <w:szCs w:val="22"/>
        </w:rPr>
        <w:t>It is not appropriate</w:t>
      </w:r>
      <w:r w:rsidRPr="00D3612B">
        <w:rPr>
          <w:rFonts w:ascii="Arial" w:hAnsi="Arial" w:cs="Arial"/>
          <w:sz w:val="22"/>
          <w:szCs w:val="22"/>
        </w:rPr>
        <w:t xml:space="preserve"> for schools to agree a reduced timetable that straddles both sessions in a school day, for less than 3 hours, recording a present mark for both the morning and afternoon session.</w:t>
      </w:r>
    </w:p>
    <w:p w14:paraId="1AC97B39" w14:textId="77777777" w:rsidR="004D599A" w:rsidRDefault="004D599A" w:rsidP="007C3ACC">
      <w:pPr>
        <w:pStyle w:val="Default"/>
        <w:jc w:val="both"/>
        <w:rPr>
          <w:rFonts w:ascii="Arial" w:hAnsi="Arial" w:cs="Arial"/>
          <w:b/>
          <w:bCs/>
        </w:rPr>
      </w:pPr>
    </w:p>
    <w:p w14:paraId="3E88FE31" w14:textId="77777777" w:rsidR="002D3DFB" w:rsidRPr="00925092" w:rsidRDefault="00B657E7" w:rsidP="002D3DFB">
      <w:pPr>
        <w:pStyle w:val="Heading3"/>
        <w:spacing w:before="0" w:line="240" w:lineRule="auto"/>
        <w:rPr>
          <w:sz w:val="24"/>
        </w:rPr>
      </w:pPr>
      <w:bookmarkStart w:id="29" w:name="_Toc112411988"/>
      <w:r w:rsidRPr="00925092">
        <w:rPr>
          <w:sz w:val="24"/>
        </w:rPr>
        <w:t>When might a reduced timetable be used?</w:t>
      </w:r>
      <w:bookmarkEnd w:id="29"/>
      <w:r w:rsidRPr="00925092">
        <w:rPr>
          <w:sz w:val="24"/>
        </w:rPr>
        <w:t xml:space="preserve"> </w:t>
      </w:r>
    </w:p>
    <w:p w14:paraId="288C7864" w14:textId="77777777" w:rsidR="002D3DFB" w:rsidRPr="00D3612B" w:rsidRDefault="002D3DFB" w:rsidP="002D3DFB">
      <w:pPr>
        <w:spacing w:after="0" w:line="240" w:lineRule="auto"/>
        <w:jc w:val="both"/>
        <w:rPr>
          <w:rFonts w:cs="Arial"/>
          <w:sz w:val="20"/>
          <w:szCs w:val="24"/>
        </w:rPr>
      </w:pPr>
    </w:p>
    <w:p w14:paraId="2FF35EF5" w14:textId="77777777" w:rsidR="002D3DFB" w:rsidRPr="00D3612B" w:rsidRDefault="002D3DFB" w:rsidP="002D3DFB">
      <w:pPr>
        <w:autoSpaceDE w:val="0"/>
        <w:autoSpaceDN w:val="0"/>
        <w:adjustRightInd w:val="0"/>
        <w:spacing w:after="0" w:line="240" w:lineRule="auto"/>
        <w:jc w:val="both"/>
        <w:rPr>
          <w:rFonts w:cs="Arial"/>
          <w:color w:val="000000"/>
          <w:szCs w:val="24"/>
        </w:rPr>
      </w:pPr>
      <w:r w:rsidRPr="00D3612B">
        <w:rPr>
          <w:rFonts w:cs="Arial"/>
          <w:color w:val="000000"/>
          <w:szCs w:val="24"/>
        </w:rPr>
        <w:t>This is not an exhaustive list, but a reduced timetable may be considered a reasonable, proportionate and necessary, time-limited, response to the following scenarios:</w:t>
      </w:r>
    </w:p>
    <w:p w14:paraId="268EB38C" w14:textId="77777777" w:rsidR="002D3DFB" w:rsidRPr="00D3612B" w:rsidRDefault="002D3DFB" w:rsidP="002D3DFB">
      <w:pPr>
        <w:pStyle w:val="Default"/>
        <w:jc w:val="both"/>
        <w:rPr>
          <w:rFonts w:ascii="Arial" w:hAnsi="Arial" w:cs="Arial"/>
          <w:b/>
          <w:bCs/>
          <w:sz w:val="22"/>
        </w:rPr>
      </w:pPr>
    </w:p>
    <w:p w14:paraId="4B8AD3D5" w14:textId="77777777" w:rsidR="002D3DFB" w:rsidRDefault="002D3DFB" w:rsidP="002D3DFB">
      <w:pPr>
        <w:pStyle w:val="ListParagraph"/>
        <w:numPr>
          <w:ilvl w:val="0"/>
          <w:numId w:val="6"/>
        </w:numPr>
        <w:autoSpaceDE w:val="0"/>
        <w:autoSpaceDN w:val="0"/>
        <w:adjustRightInd w:val="0"/>
        <w:spacing w:after="0" w:line="240" w:lineRule="auto"/>
        <w:jc w:val="both"/>
        <w:rPr>
          <w:rFonts w:cs="Arial"/>
          <w:color w:val="000000"/>
          <w:szCs w:val="24"/>
        </w:rPr>
      </w:pPr>
      <w:r w:rsidRPr="00D3612B">
        <w:rPr>
          <w:rFonts w:cs="Arial"/>
          <w:color w:val="000000"/>
          <w:szCs w:val="24"/>
        </w:rPr>
        <w:t xml:space="preserve">As part of a planned reintegration approach for pupils who have not attended school for a period of time due to illness, disability, mental health issues, family circumstances, post-exclusion etc. </w:t>
      </w:r>
    </w:p>
    <w:p w14:paraId="27ED6148" w14:textId="77777777" w:rsidR="002D3DFB" w:rsidRPr="00D21FB4" w:rsidRDefault="002D3DFB" w:rsidP="002D3DFB">
      <w:pPr>
        <w:autoSpaceDE w:val="0"/>
        <w:autoSpaceDN w:val="0"/>
        <w:adjustRightInd w:val="0"/>
        <w:spacing w:after="0" w:line="240" w:lineRule="auto"/>
        <w:jc w:val="both"/>
        <w:rPr>
          <w:rFonts w:cs="Arial"/>
          <w:color w:val="000000"/>
          <w:sz w:val="8"/>
          <w:szCs w:val="8"/>
        </w:rPr>
      </w:pPr>
    </w:p>
    <w:p w14:paraId="58B9C4E5" w14:textId="77777777" w:rsidR="002D3DFB" w:rsidRDefault="002D3DFB" w:rsidP="002D3DFB">
      <w:pPr>
        <w:pStyle w:val="ListParagraph"/>
        <w:numPr>
          <w:ilvl w:val="0"/>
          <w:numId w:val="6"/>
        </w:numPr>
        <w:autoSpaceDE w:val="0"/>
        <w:autoSpaceDN w:val="0"/>
        <w:adjustRightInd w:val="0"/>
        <w:spacing w:after="0" w:line="240" w:lineRule="auto"/>
        <w:jc w:val="both"/>
        <w:rPr>
          <w:rFonts w:cs="Arial"/>
          <w:szCs w:val="24"/>
        </w:rPr>
      </w:pPr>
      <w:r w:rsidRPr="00D3612B">
        <w:rPr>
          <w:rFonts w:cs="Arial"/>
          <w:bCs/>
          <w:szCs w:val="24"/>
        </w:rPr>
        <w:t>As part of an in-school support package.  S</w:t>
      </w:r>
      <w:r w:rsidRPr="00D3612B">
        <w:rPr>
          <w:rFonts w:cs="Arial"/>
          <w:szCs w:val="24"/>
        </w:rPr>
        <w:t>chool, parent/carer and other professionals agree that a short-term (</w:t>
      </w:r>
      <w:r w:rsidR="00925092" w:rsidRPr="00A04BB4">
        <w:rPr>
          <w:rFonts w:cs="Arial"/>
          <w:color w:val="000000" w:themeColor="text1"/>
          <w:szCs w:val="24"/>
        </w:rPr>
        <w:t>ordinarily</w:t>
      </w:r>
      <w:r w:rsidR="00925092">
        <w:rPr>
          <w:rFonts w:cs="Arial"/>
          <w:szCs w:val="24"/>
        </w:rPr>
        <w:t xml:space="preserve">, </w:t>
      </w:r>
      <w:r w:rsidRPr="00D3612B">
        <w:rPr>
          <w:rFonts w:cs="Arial"/>
          <w:b/>
          <w:szCs w:val="24"/>
        </w:rPr>
        <w:t>no longer than six weeks</w:t>
      </w:r>
      <w:r w:rsidRPr="00D3612B">
        <w:rPr>
          <w:rFonts w:cs="Arial"/>
          <w:szCs w:val="24"/>
        </w:rPr>
        <w:t>) reduced timetable would support a pupil who has become disaffected, to regain success.  This should be a closely monitored intervention to address and manage the impact of significantly challenging behavioural, emotional or social needs.</w:t>
      </w:r>
    </w:p>
    <w:p w14:paraId="69C378CE" w14:textId="77777777" w:rsidR="002D3DFB" w:rsidRPr="00D21FB4" w:rsidRDefault="002D3DFB" w:rsidP="002D3DFB">
      <w:pPr>
        <w:autoSpaceDE w:val="0"/>
        <w:autoSpaceDN w:val="0"/>
        <w:adjustRightInd w:val="0"/>
        <w:spacing w:after="0" w:line="240" w:lineRule="auto"/>
        <w:jc w:val="both"/>
        <w:rPr>
          <w:rFonts w:cs="Arial"/>
          <w:sz w:val="8"/>
          <w:szCs w:val="8"/>
        </w:rPr>
      </w:pPr>
      <w:r w:rsidRPr="00D21FB4">
        <w:rPr>
          <w:rFonts w:cs="Arial"/>
          <w:szCs w:val="24"/>
        </w:rPr>
        <w:t xml:space="preserve"> </w:t>
      </w:r>
    </w:p>
    <w:p w14:paraId="0AFE5B18" w14:textId="77777777" w:rsidR="002D3DFB" w:rsidRPr="00D3612B" w:rsidRDefault="002D3DFB" w:rsidP="002D3DFB">
      <w:pPr>
        <w:pStyle w:val="ListParagraph"/>
        <w:numPr>
          <w:ilvl w:val="0"/>
          <w:numId w:val="6"/>
        </w:numPr>
        <w:autoSpaceDE w:val="0"/>
        <w:autoSpaceDN w:val="0"/>
        <w:adjustRightInd w:val="0"/>
        <w:spacing w:after="0" w:line="240" w:lineRule="auto"/>
        <w:jc w:val="both"/>
        <w:rPr>
          <w:rFonts w:cs="Arial"/>
          <w:b/>
          <w:bCs/>
        </w:rPr>
      </w:pPr>
      <w:r w:rsidRPr="00D3612B">
        <w:rPr>
          <w:rFonts w:cs="Arial"/>
          <w:szCs w:val="24"/>
        </w:rPr>
        <w:t>For medical reasons when a</w:t>
      </w:r>
      <w:r w:rsidRPr="00D3612B">
        <w:rPr>
          <w:rFonts w:cs="Arial"/>
          <w:b/>
          <w:bCs/>
          <w:szCs w:val="24"/>
        </w:rPr>
        <w:t xml:space="preserve"> </w:t>
      </w:r>
      <w:r w:rsidRPr="00D3612B">
        <w:rPr>
          <w:rFonts w:cs="Arial"/>
          <w:szCs w:val="24"/>
        </w:rPr>
        <w:t xml:space="preserve">pupil has a serious medical condition where recovery is the priority outcome.  Arrangements should be part of an Individual Healthcare Plan agreed between the school and health professionals.      </w:t>
      </w:r>
    </w:p>
    <w:p w14:paraId="5AF95C8B" w14:textId="77777777" w:rsidR="002D3DFB" w:rsidRPr="00D3612B" w:rsidRDefault="002D3DFB" w:rsidP="002D3DFB">
      <w:pPr>
        <w:pStyle w:val="ListParagraph"/>
        <w:autoSpaceDE w:val="0"/>
        <w:autoSpaceDN w:val="0"/>
        <w:adjustRightInd w:val="0"/>
        <w:spacing w:after="0" w:line="240" w:lineRule="auto"/>
        <w:ind w:left="0"/>
        <w:jc w:val="both"/>
        <w:rPr>
          <w:rFonts w:cs="Arial"/>
          <w:szCs w:val="24"/>
        </w:rPr>
      </w:pPr>
    </w:p>
    <w:p w14:paraId="2B601C82" w14:textId="77777777" w:rsidR="002D3DFB" w:rsidRPr="00D3612B" w:rsidRDefault="002D3DFB" w:rsidP="002D3DFB">
      <w:pPr>
        <w:pStyle w:val="ListParagraph"/>
        <w:autoSpaceDE w:val="0"/>
        <w:autoSpaceDN w:val="0"/>
        <w:adjustRightInd w:val="0"/>
        <w:spacing w:after="0" w:line="240" w:lineRule="auto"/>
        <w:ind w:left="0"/>
        <w:jc w:val="both"/>
        <w:rPr>
          <w:rFonts w:cs="Arial"/>
          <w:szCs w:val="24"/>
        </w:rPr>
      </w:pPr>
      <w:r w:rsidRPr="00D3612B">
        <w:rPr>
          <w:rFonts w:cs="Arial"/>
          <w:szCs w:val="24"/>
        </w:rPr>
        <w:t xml:space="preserve">Southampton City Council does not consider a reduced timetable </w:t>
      </w:r>
      <w:r>
        <w:rPr>
          <w:rFonts w:cs="Arial"/>
          <w:szCs w:val="24"/>
        </w:rPr>
        <w:t>a</w:t>
      </w:r>
      <w:r w:rsidRPr="00D3612B">
        <w:rPr>
          <w:rFonts w:cs="Arial"/>
          <w:szCs w:val="24"/>
        </w:rPr>
        <w:t>s an appropriate method of managing poor behaviour, or pupils at risk of exclusion, in the longer term.  This intervention should only be considered after other strategies have been exhausted and they should be for the benefit of the pupil.</w:t>
      </w:r>
    </w:p>
    <w:p w14:paraId="2132832A" w14:textId="77777777" w:rsidR="002D3DFB" w:rsidRPr="00D3612B" w:rsidRDefault="002D3DFB" w:rsidP="002D3DFB">
      <w:pPr>
        <w:pStyle w:val="Default"/>
        <w:jc w:val="both"/>
        <w:rPr>
          <w:rFonts w:ascii="Arial" w:hAnsi="Arial" w:cs="Arial"/>
          <w:b/>
          <w:bCs/>
          <w:sz w:val="22"/>
        </w:rPr>
      </w:pPr>
    </w:p>
    <w:p w14:paraId="29DEB73A" w14:textId="77777777" w:rsidR="002D3DFB" w:rsidRDefault="002D3DFB" w:rsidP="002D3DFB">
      <w:pPr>
        <w:pStyle w:val="Default"/>
        <w:jc w:val="both"/>
        <w:rPr>
          <w:rFonts w:ascii="Arial" w:hAnsi="Arial" w:cs="Arial"/>
          <w:b/>
          <w:color w:val="auto"/>
          <w:sz w:val="22"/>
          <w:szCs w:val="26"/>
        </w:rPr>
      </w:pPr>
      <w:r w:rsidRPr="00D3612B">
        <w:rPr>
          <w:rFonts w:ascii="Arial" w:hAnsi="Arial" w:cs="Arial"/>
          <w:b/>
          <w:color w:val="auto"/>
          <w:sz w:val="22"/>
          <w:szCs w:val="26"/>
        </w:rPr>
        <w:lastRenderedPageBreak/>
        <w:t>If a parent refuses to agree to a reduced timetable for their child a full-time timetable should remain in place, other options considered and any professionals or agencies involved with the child consulted.</w:t>
      </w:r>
    </w:p>
    <w:p w14:paraId="60280529" w14:textId="77777777" w:rsidR="004E4DDC" w:rsidRPr="00D3612B" w:rsidRDefault="004E4DDC" w:rsidP="002D3DFB">
      <w:pPr>
        <w:pStyle w:val="Default"/>
        <w:jc w:val="both"/>
        <w:rPr>
          <w:rFonts w:ascii="Arial" w:hAnsi="Arial" w:cs="Arial"/>
          <w:b/>
          <w:color w:val="auto"/>
          <w:sz w:val="22"/>
          <w:szCs w:val="26"/>
        </w:rPr>
      </w:pPr>
    </w:p>
    <w:p w14:paraId="7A5ACE9B" w14:textId="77777777" w:rsidR="002D3DFB" w:rsidRPr="00925092" w:rsidRDefault="00B657E7" w:rsidP="002D3DFB">
      <w:pPr>
        <w:pStyle w:val="Heading3"/>
        <w:spacing w:before="0" w:line="240" w:lineRule="auto"/>
        <w:rPr>
          <w:sz w:val="24"/>
        </w:rPr>
      </w:pPr>
      <w:bookmarkStart w:id="30" w:name="_Toc112411989"/>
      <w:r w:rsidRPr="00925092">
        <w:rPr>
          <w:sz w:val="24"/>
        </w:rPr>
        <w:t>When should a reduced timetable not be used?</w:t>
      </w:r>
      <w:bookmarkEnd w:id="30"/>
      <w:r w:rsidRPr="00925092">
        <w:rPr>
          <w:sz w:val="24"/>
        </w:rPr>
        <w:t xml:space="preserve"> </w:t>
      </w:r>
    </w:p>
    <w:p w14:paraId="08B512EA" w14:textId="77777777" w:rsidR="002D3DFB" w:rsidRPr="00D3612B" w:rsidRDefault="002D3DFB" w:rsidP="002D3DFB">
      <w:pPr>
        <w:pStyle w:val="Default"/>
        <w:jc w:val="both"/>
        <w:rPr>
          <w:rFonts w:ascii="Arial" w:hAnsi="Arial" w:cs="Arial"/>
          <w:b/>
          <w:bCs/>
        </w:rPr>
      </w:pPr>
    </w:p>
    <w:p w14:paraId="25A33F33" w14:textId="77777777" w:rsidR="002D3DFB" w:rsidRPr="00925092" w:rsidRDefault="002D3DFB" w:rsidP="00925092">
      <w:pPr>
        <w:pStyle w:val="Default"/>
        <w:numPr>
          <w:ilvl w:val="0"/>
          <w:numId w:val="29"/>
        </w:numPr>
        <w:jc w:val="both"/>
        <w:rPr>
          <w:rFonts w:ascii="Arial" w:hAnsi="Arial" w:cs="Arial"/>
          <w:bCs/>
          <w:sz w:val="22"/>
        </w:rPr>
      </w:pPr>
      <w:r w:rsidRPr="00925092">
        <w:rPr>
          <w:rFonts w:ascii="Arial" w:hAnsi="Arial" w:cs="Arial"/>
          <w:bCs/>
          <w:sz w:val="22"/>
        </w:rPr>
        <w:t>When a child or young person is subject to Child Protection Planning</w:t>
      </w:r>
      <w:r w:rsidR="00925092" w:rsidRPr="00925092">
        <w:rPr>
          <w:rFonts w:ascii="Arial" w:hAnsi="Arial" w:cs="Arial"/>
          <w:bCs/>
          <w:sz w:val="22"/>
        </w:rPr>
        <w:t>.</w:t>
      </w:r>
      <w:r w:rsidRPr="00925092">
        <w:rPr>
          <w:rFonts w:ascii="Arial" w:hAnsi="Arial" w:cs="Arial"/>
          <w:bCs/>
          <w:sz w:val="22"/>
        </w:rPr>
        <w:t xml:space="preserve"> </w:t>
      </w:r>
    </w:p>
    <w:p w14:paraId="02BC571B" w14:textId="77777777" w:rsidR="00925092" w:rsidRPr="00925092" w:rsidRDefault="00925092" w:rsidP="00623E5F">
      <w:pPr>
        <w:pStyle w:val="Default"/>
        <w:numPr>
          <w:ilvl w:val="0"/>
          <w:numId w:val="29"/>
        </w:numPr>
        <w:jc w:val="both"/>
        <w:rPr>
          <w:rFonts w:ascii="Arial" w:hAnsi="Arial" w:cs="Arial"/>
          <w:bCs/>
          <w:sz w:val="8"/>
          <w:szCs w:val="8"/>
        </w:rPr>
      </w:pPr>
    </w:p>
    <w:p w14:paraId="0E66568B" w14:textId="77777777" w:rsidR="002D3DFB" w:rsidRDefault="002D3DFB" w:rsidP="002D3DFB">
      <w:pPr>
        <w:pStyle w:val="Default"/>
        <w:numPr>
          <w:ilvl w:val="0"/>
          <w:numId w:val="29"/>
        </w:numPr>
        <w:jc w:val="both"/>
        <w:rPr>
          <w:rFonts w:ascii="Arial" w:hAnsi="Arial" w:cs="Arial"/>
          <w:bCs/>
          <w:sz w:val="22"/>
        </w:rPr>
      </w:pPr>
      <w:r w:rsidRPr="00D3612B">
        <w:rPr>
          <w:rFonts w:ascii="Arial" w:hAnsi="Arial" w:cs="Arial"/>
          <w:bCs/>
          <w:sz w:val="22"/>
        </w:rPr>
        <w:t xml:space="preserve">When a child or young person has an </w:t>
      </w:r>
      <w:r w:rsidRPr="00D3612B">
        <w:rPr>
          <w:rFonts w:ascii="Arial" w:hAnsi="Arial" w:cs="Arial"/>
          <w:b/>
          <w:bCs/>
          <w:color w:val="000000" w:themeColor="text1"/>
          <w:sz w:val="22"/>
        </w:rPr>
        <w:t>Education Health &amp; Care Plan</w:t>
      </w:r>
      <w:r w:rsidRPr="00D3612B">
        <w:rPr>
          <w:rFonts w:ascii="Arial" w:hAnsi="Arial" w:cs="Arial"/>
          <w:bCs/>
          <w:color w:val="000000" w:themeColor="text1"/>
          <w:sz w:val="22"/>
        </w:rPr>
        <w:t xml:space="preserve"> </w:t>
      </w:r>
      <w:r w:rsidRPr="00D3612B">
        <w:rPr>
          <w:rFonts w:ascii="Arial" w:hAnsi="Arial" w:cs="Arial"/>
          <w:bCs/>
          <w:sz w:val="22"/>
        </w:rPr>
        <w:t>and a reduced timetable would mean that the provision set out in the plan cannot be delivered.</w:t>
      </w:r>
    </w:p>
    <w:p w14:paraId="0712BAAA" w14:textId="77777777" w:rsidR="002D3DFB" w:rsidRPr="00D21FB4" w:rsidRDefault="002D3DFB" w:rsidP="002D3DFB">
      <w:pPr>
        <w:pStyle w:val="Default"/>
        <w:jc w:val="both"/>
        <w:rPr>
          <w:rFonts w:ascii="Arial" w:hAnsi="Arial" w:cs="Arial"/>
          <w:bCs/>
          <w:sz w:val="8"/>
          <w:szCs w:val="8"/>
        </w:rPr>
      </w:pPr>
    </w:p>
    <w:p w14:paraId="748FBDA8" w14:textId="77777777" w:rsidR="002D3DFB" w:rsidRPr="00D3612B" w:rsidRDefault="002D3DFB" w:rsidP="002D3DFB">
      <w:pPr>
        <w:pStyle w:val="Default"/>
        <w:numPr>
          <w:ilvl w:val="0"/>
          <w:numId w:val="29"/>
        </w:numPr>
        <w:jc w:val="both"/>
        <w:rPr>
          <w:rFonts w:ascii="Arial" w:hAnsi="Arial" w:cs="Arial"/>
          <w:bCs/>
          <w:sz w:val="22"/>
        </w:rPr>
      </w:pPr>
      <w:r w:rsidRPr="00D3612B">
        <w:rPr>
          <w:rFonts w:ascii="Arial" w:hAnsi="Arial" w:cs="Arial"/>
          <w:bCs/>
          <w:sz w:val="22"/>
        </w:rPr>
        <w:t xml:space="preserve">When a pupil is subject to an </w:t>
      </w:r>
      <w:r w:rsidRPr="00D3612B">
        <w:rPr>
          <w:rFonts w:ascii="Arial" w:hAnsi="Arial" w:cs="Arial"/>
          <w:b/>
          <w:bCs/>
          <w:sz w:val="22"/>
        </w:rPr>
        <w:t>Education Supervision Order</w:t>
      </w:r>
      <w:r w:rsidRPr="00D3612B">
        <w:rPr>
          <w:rFonts w:ascii="Arial" w:hAnsi="Arial" w:cs="Arial"/>
          <w:bCs/>
          <w:sz w:val="22"/>
        </w:rPr>
        <w:t>, without the prior agreement of the Supervising LA Officer who will be an Education Welfare Officer.</w:t>
      </w:r>
    </w:p>
    <w:p w14:paraId="496BD52F" w14:textId="77777777" w:rsidR="002D3DFB" w:rsidRPr="00D3612B" w:rsidRDefault="002D3DFB" w:rsidP="002D3DFB">
      <w:pPr>
        <w:pStyle w:val="Default"/>
        <w:ind w:left="360"/>
        <w:jc w:val="both"/>
        <w:rPr>
          <w:rFonts w:ascii="Arial" w:hAnsi="Arial" w:cs="Arial"/>
          <w:bCs/>
          <w:sz w:val="22"/>
        </w:rPr>
      </w:pPr>
    </w:p>
    <w:p w14:paraId="48DE4F5B" w14:textId="77777777" w:rsidR="00B657E7" w:rsidRPr="00925092" w:rsidRDefault="00B657E7" w:rsidP="00B657E7">
      <w:pPr>
        <w:pStyle w:val="Heading3"/>
        <w:spacing w:before="0" w:line="240" w:lineRule="auto"/>
        <w:rPr>
          <w:sz w:val="24"/>
        </w:rPr>
      </w:pPr>
      <w:bookmarkStart w:id="31" w:name="_Toc112411990"/>
      <w:r w:rsidRPr="00925092">
        <w:rPr>
          <w:sz w:val="24"/>
        </w:rPr>
        <w:t>Child Protection Planning</w:t>
      </w:r>
      <w:bookmarkEnd w:id="31"/>
    </w:p>
    <w:p w14:paraId="13972363" w14:textId="77777777" w:rsidR="00B657E7" w:rsidRPr="00D3612B" w:rsidRDefault="00B657E7" w:rsidP="00B657E7">
      <w:pPr>
        <w:pStyle w:val="Default"/>
        <w:jc w:val="both"/>
        <w:rPr>
          <w:rFonts w:ascii="Arial" w:hAnsi="Arial" w:cs="Arial"/>
          <w:color w:val="auto"/>
        </w:rPr>
      </w:pPr>
    </w:p>
    <w:p w14:paraId="283551D3" w14:textId="77777777" w:rsidR="00B657E7" w:rsidRDefault="00B657E7" w:rsidP="00B657E7">
      <w:pPr>
        <w:pStyle w:val="Default"/>
        <w:jc w:val="both"/>
        <w:rPr>
          <w:rFonts w:ascii="Arial" w:hAnsi="Arial" w:cs="Arial"/>
          <w:bCs/>
          <w:sz w:val="22"/>
        </w:rPr>
      </w:pPr>
      <w:r w:rsidRPr="00D3612B">
        <w:rPr>
          <w:rFonts w:ascii="Arial" w:hAnsi="Arial" w:cs="Arial"/>
          <w:bCs/>
          <w:sz w:val="22"/>
        </w:rPr>
        <w:t xml:space="preserve">When children are made subject to Child Protection Planning a multi-disciplinary meeting has deemed that there is reasonable cause to suspect that the child is suffering, or likely to suffer, significant harm.  </w:t>
      </w:r>
      <w:r w:rsidRPr="00D3612B">
        <w:rPr>
          <w:rFonts w:ascii="Arial" w:hAnsi="Arial" w:cs="Arial"/>
          <w:b/>
          <w:bCs/>
          <w:sz w:val="22"/>
        </w:rPr>
        <w:t>It is not, therefore, considered to be an appropriate safeguarding response for such children to be placed on reduced timetables.</w:t>
      </w:r>
      <w:r w:rsidRPr="00D3612B">
        <w:rPr>
          <w:rFonts w:ascii="Arial" w:hAnsi="Arial" w:cs="Arial"/>
          <w:bCs/>
          <w:sz w:val="22"/>
        </w:rPr>
        <w:t xml:space="preserve"> </w:t>
      </w:r>
    </w:p>
    <w:p w14:paraId="2090E2B9" w14:textId="77777777" w:rsidR="00925092" w:rsidRPr="00D3612B" w:rsidRDefault="00925092" w:rsidP="00B657E7">
      <w:pPr>
        <w:pStyle w:val="Default"/>
        <w:jc w:val="both"/>
        <w:rPr>
          <w:rFonts w:ascii="Arial" w:hAnsi="Arial" w:cs="Arial"/>
          <w:bCs/>
          <w:sz w:val="22"/>
        </w:rPr>
      </w:pPr>
    </w:p>
    <w:p w14:paraId="7156893A" w14:textId="77777777" w:rsidR="00B657E7" w:rsidRPr="00D3612B" w:rsidRDefault="00B657E7" w:rsidP="00B657E7">
      <w:pPr>
        <w:pStyle w:val="Default"/>
        <w:jc w:val="both"/>
        <w:rPr>
          <w:rFonts w:ascii="Arial" w:hAnsi="Arial" w:cs="Arial"/>
          <w:bCs/>
          <w:sz w:val="22"/>
        </w:rPr>
      </w:pPr>
      <w:r w:rsidRPr="00D3612B">
        <w:rPr>
          <w:rFonts w:ascii="Arial" w:hAnsi="Arial" w:cs="Arial"/>
          <w:bCs/>
          <w:sz w:val="22"/>
        </w:rPr>
        <w:t>If exceptional circumstances exist, they should be raised at conference, or core group meetings, and a time-limited reduced timetable should only be implemented if agreement is reached that this strategy is in the best interests of the child.  It should then be reflected in the Child Protection Plan and discussed at core group meetings, which focus on achieving the outcomes of the plan.</w:t>
      </w:r>
    </w:p>
    <w:p w14:paraId="1FDB74DA" w14:textId="77777777" w:rsidR="00B657E7" w:rsidRPr="00D3612B" w:rsidRDefault="00B657E7" w:rsidP="00B657E7">
      <w:pPr>
        <w:pStyle w:val="Default"/>
        <w:jc w:val="both"/>
        <w:rPr>
          <w:rFonts w:ascii="Arial" w:hAnsi="Arial" w:cs="Arial"/>
          <w:bCs/>
        </w:rPr>
      </w:pPr>
    </w:p>
    <w:p w14:paraId="411E8F8F" w14:textId="77777777" w:rsidR="00B657E7" w:rsidRPr="00925092" w:rsidRDefault="00B657E7" w:rsidP="00B657E7">
      <w:pPr>
        <w:pStyle w:val="Heading3"/>
        <w:spacing w:before="0" w:line="240" w:lineRule="auto"/>
        <w:rPr>
          <w:sz w:val="24"/>
        </w:rPr>
      </w:pPr>
      <w:bookmarkStart w:id="32" w:name="_Toc112411991"/>
      <w:r w:rsidRPr="00925092">
        <w:rPr>
          <w:sz w:val="24"/>
        </w:rPr>
        <w:t>Children in Need (CIN)</w:t>
      </w:r>
      <w:bookmarkEnd w:id="32"/>
    </w:p>
    <w:p w14:paraId="4C763BE9" w14:textId="77777777" w:rsidR="00B657E7" w:rsidRPr="00D3612B" w:rsidRDefault="00B657E7" w:rsidP="00B657E7">
      <w:pPr>
        <w:pStyle w:val="Default"/>
        <w:jc w:val="both"/>
        <w:rPr>
          <w:rFonts w:ascii="Arial" w:hAnsi="Arial" w:cs="Arial"/>
          <w:color w:val="auto"/>
        </w:rPr>
      </w:pPr>
    </w:p>
    <w:p w14:paraId="6EE5471D" w14:textId="77777777" w:rsidR="00B657E7" w:rsidRPr="00D3612B" w:rsidRDefault="00B657E7" w:rsidP="00B657E7">
      <w:pPr>
        <w:pStyle w:val="Default"/>
        <w:jc w:val="both"/>
        <w:rPr>
          <w:rFonts w:ascii="Arial" w:hAnsi="Arial" w:cs="Arial"/>
          <w:color w:val="auto"/>
          <w:sz w:val="22"/>
        </w:rPr>
      </w:pPr>
      <w:r w:rsidRPr="00D3612B">
        <w:rPr>
          <w:rFonts w:ascii="Arial" w:hAnsi="Arial" w:cs="Arial"/>
          <w:color w:val="auto"/>
          <w:sz w:val="22"/>
        </w:rPr>
        <w:t>Under S17 of the Children Act 1989, a child is considered to be in need if:</w:t>
      </w:r>
    </w:p>
    <w:p w14:paraId="6CE60BD5" w14:textId="77777777" w:rsidR="00B657E7" w:rsidRPr="00D3612B" w:rsidRDefault="00B657E7" w:rsidP="00B657E7">
      <w:pPr>
        <w:pStyle w:val="Default"/>
        <w:jc w:val="both"/>
        <w:rPr>
          <w:rFonts w:ascii="Arial" w:hAnsi="Arial" w:cs="Arial"/>
          <w:color w:val="auto"/>
          <w:sz w:val="22"/>
        </w:rPr>
      </w:pPr>
    </w:p>
    <w:p w14:paraId="5060E496" w14:textId="77777777" w:rsidR="00B657E7" w:rsidRDefault="00B657E7" w:rsidP="00B657E7">
      <w:pPr>
        <w:pStyle w:val="Default"/>
        <w:numPr>
          <w:ilvl w:val="0"/>
          <w:numId w:val="31"/>
        </w:numPr>
        <w:jc w:val="both"/>
        <w:rPr>
          <w:rFonts w:ascii="Arial" w:hAnsi="Arial" w:cs="Arial"/>
          <w:color w:val="auto"/>
          <w:sz w:val="22"/>
        </w:rPr>
      </w:pPr>
      <w:r w:rsidRPr="00D3612B">
        <w:rPr>
          <w:rFonts w:ascii="Arial" w:hAnsi="Arial" w:cs="Arial"/>
          <w:color w:val="auto"/>
          <w:sz w:val="22"/>
        </w:rPr>
        <w:t>They are unlikely to achieve or maintain or have the opportunity to achieve or maintain a reasonable standard of health or development, without provision of services from the local authority.</w:t>
      </w:r>
    </w:p>
    <w:p w14:paraId="302E3239" w14:textId="77777777" w:rsidR="00B657E7" w:rsidRPr="00D21FB4" w:rsidRDefault="00B657E7" w:rsidP="00B657E7">
      <w:pPr>
        <w:pStyle w:val="Default"/>
        <w:jc w:val="both"/>
        <w:rPr>
          <w:rFonts w:ascii="Arial" w:hAnsi="Arial" w:cs="Arial"/>
          <w:color w:val="auto"/>
          <w:sz w:val="8"/>
          <w:szCs w:val="8"/>
        </w:rPr>
      </w:pPr>
    </w:p>
    <w:p w14:paraId="7749857A" w14:textId="77777777" w:rsidR="00B657E7" w:rsidRDefault="00B657E7" w:rsidP="00B657E7">
      <w:pPr>
        <w:pStyle w:val="Default"/>
        <w:numPr>
          <w:ilvl w:val="0"/>
          <w:numId w:val="31"/>
        </w:numPr>
        <w:jc w:val="both"/>
        <w:rPr>
          <w:rFonts w:ascii="Arial" w:hAnsi="Arial" w:cs="Arial"/>
          <w:color w:val="auto"/>
          <w:sz w:val="22"/>
        </w:rPr>
      </w:pPr>
      <w:r w:rsidRPr="00D3612B">
        <w:rPr>
          <w:rFonts w:ascii="Arial" w:hAnsi="Arial" w:cs="Arial"/>
          <w:color w:val="auto"/>
          <w:sz w:val="22"/>
        </w:rPr>
        <w:t>Their health or development is likely to be significantly impaired, or further impaired, without the provision of services from the local authority.</w:t>
      </w:r>
    </w:p>
    <w:p w14:paraId="5A92922E" w14:textId="77777777" w:rsidR="00B657E7" w:rsidRPr="00D21FB4" w:rsidRDefault="00B657E7" w:rsidP="00B657E7">
      <w:pPr>
        <w:pStyle w:val="Default"/>
        <w:jc w:val="both"/>
        <w:rPr>
          <w:rFonts w:ascii="Arial" w:hAnsi="Arial" w:cs="Arial"/>
          <w:color w:val="auto"/>
          <w:sz w:val="8"/>
          <w:szCs w:val="8"/>
        </w:rPr>
      </w:pPr>
    </w:p>
    <w:p w14:paraId="43FEC81A" w14:textId="77777777" w:rsidR="00B657E7" w:rsidRPr="00D3612B" w:rsidRDefault="00B657E7" w:rsidP="00B657E7">
      <w:pPr>
        <w:pStyle w:val="Default"/>
        <w:numPr>
          <w:ilvl w:val="0"/>
          <w:numId w:val="31"/>
        </w:numPr>
        <w:jc w:val="both"/>
        <w:rPr>
          <w:rFonts w:ascii="Arial" w:hAnsi="Arial" w:cs="Arial"/>
          <w:color w:val="auto"/>
          <w:sz w:val="22"/>
        </w:rPr>
      </w:pPr>
      <w:r w:rsidRPr="00D3612B">
        <w:rPr>
          <w:rFonts w:ascii="Arial" w:hAnsi="Arial" w:cs="Arial"/>
          <w:color w:val="auto"/>
          <w:sz w:val="22"/>
        </w:rPr>
        <w:t>They have a disability.</w:t>
      </w:r>
    </w:p>
    <w:p w14:paraId="204F5BAC" w14:textId="77777777" w:rsidR="00B657E7" w:rsidRPr="00D3612B" w:rsidRDefault="00B657E7" w:rsidP="00B657E7">
      <w:pPr>
        <w:pStyle w:val="Default"/>
        <w:jc w:val="both"/>
        <w:rPr>
          <w:rFonts w:ascii="Arial" w:hAnsi="Arial" w:cs="Arial"/>
          <w:b/>
          <w:bCs/>
          <w:sz w:val="22"/>
        </w:rPr>
      </w:pPr>
    </w:p>
    <w:p w14:paraId="1F7CA13D" w14:textId="77777777" w:rsidR="00B657E7" w:rsidRDefault="00B657E7" w:rsidP="00B657E7">
      <w:pPr>
        <w:pStyle w:val="Default"/>
        <w:jc w:val="both"/>
        <w:rPr>
          <w:rFonts w:ascii="Arial" w:hAnsi="Arial" w:cs="Arial"/>
          <w:bCs/>
          <w:sz w:val="22"/>
        </w:rPr>
      </w:pPr>
      <w:r w:rsidRPr="00D3612B">
        <w:rPr>
          <w:rFonts w:ascii="Arial" w:hAnsi="Arial" w:cs="Arial"/>
          <w:bCs/>
          <w:sz w:val="22"/>
        </w:rPr>
        <w:t>Children who are CIN should not be placed on a reduced timetable without prior consultation with the Social Worker.</w:t>
      </w:r>
    </w:p>
    <w:p w14:paraId="0B426D24" w14:textId="77777777" w:rsidR="00C3665A" w:rsidRPr="00D3612B" w:rsidRDefault="00C3665A" w:rsidP="00B657E7">
      <w:pPr>
        <w:pStyle w:val="Default"/>
        <w:jc w:val="both"/>
        <w:rPr>
          <w:rFonts w:ascii="Arial" w:hAnsi="Arial" w:cs="Arial"/>
          <w:bCs/>
          <w:sz w:val="22"/>
        </w:rPr>
      </w:pPr>
    </w:p>
    <w:p w14:paraId="0E61B89A" w14:textId="77777777" w:rsidR="00B657E7" w:rsidRPr="00925092" w:rsidRDefault="00B657E7" w:rsidP="00B657E7">
      <w:pPr>
        <w:pStyle w:val="Heading3"/>
        <w:spacing w:before="0" w:line="240" w:lineRule="auto"/>
        <w:rPr>
          <w:sz w:val="24"/>
        </w:rPr>
      </w:pPr>
      <w:bookmarkStart w:id="33" w:name="_Toc112411992"/>
      <w:r w:rsidRPr="00925092">
        <w:rPr>
          <w:sz w:val="24"/>
        </w:rPr>
        <w:t>Children looked after</w:t>
      </w:r>
      <w:bookmarkEnd w:id="33"/>
      <w:r w:rsidRPr="00925092">
        <w:rPr>
          <w:sz w:val="24"/>
        </w:rPr>
        <w:t xml:space="preserve"> </w:t>
      </w:r>
    </w:p>
    <w:p w14:paraId="55F39A1A" w14:textId="77777777" w:rsidR="00B657E7" w:rsidRPr="00D3612B" w:rsidRDefault="00B657E7" w:rsidP="00B657E7">
      <w:pPr>
        <w:autoSpaceDE w:val="0"/>
        <w:autoSpaceDN w:val="0"/>
        <w:adjustRightInd w:val="0"/>
        <w:spacing w:after="0" w:line="240" w:lineRule="auto"/>
        <w:jc w:val="both"/>
        <w:rPr>
          <w:rFonts w:cs="Arial"/>
          <w:color w:val="000000"/>
          <w:sz w:val="20"/>
          <w:szCs w:val="24"/>
        </w:rPr>
      </w:pPr>
    </w:p>
    <w:p w14:paraId="7D6BAD16" w14:textId="77777777" w:rsidR="00B657E7" w:rsidRPr="00D3612B" w:rsidRDefault="00B657E7" w:rsidP="00B657E7">
      <w:pPr>
        <w:pStyle w:val="Default"/>
        <w:jc w:val="both"/>
        <w:rPr>
          <w:rFonts w:ascii="Arial" w:hAnsi="Arial" w:cs="Arial"/>
          <w:color w:val="auto"/>
          <w:sz w:val="22"/>
        </w:rPr>
      </w:pPr>
      <w:r w:rsidRPr="00D3612B">
        <w:rPr>
          <w:rFonts w:ascii="Arial" w:hAnsi="Arial" w:cs="Arial"/>
          <w:color w:val="auto"/>
          <w:sz w:val="22"/>
        </w:rPr>
        <w:t xml:space="preserve">SCC has a statutory duty to provide full-time education for CLA in line with statutory guidance </w:t>
      </w:r>
      <w:hyperlink r:id="rId14" w:history="1">
        <w:r w:rsidRPr="00D3612B">
          <w:rPr>
            <w:rStyle w:val="Hyperlink"/>
            <w:rFonts w:ascii="Arial" w:hAnsi="Arial" w:cs="Arial"/>
            <w:sz w:val="22"/>
          </w:rPr>
          <w:t>https://www.gov.uk/government/publications/promoting-the-education-of-looked-after-children</w:t>
        </w:r>
      </w:hyperlink>
    </w:p>
    <w:p w14:paraId="26DC166F" w14:textId="77777777" w:rsidR="00B657E7" w:rsidRPr="00D3612B" w:rsidRDefault="00B657E7" w:rsidP="00B657E7">
      <w:pPr>
        <w:pStyle w:val="Default"/>
        <w:jc w:val="both"/>
        <w:rPr>
          <w:rFonts w:ascii="Arial" w:hAnsi="Arial" w:cs="Arial"/>
          <w:color w:val="auto"/>
          <w:sz w:val="18"/>
        </w:rPr>
      </w:pPr>
    </w:p>
    <w:p w14:paraId="64557A76" w14:textId="77777777" w:rsidR="00B657E7" w:rsidRDefault="00B657E7" w:rsidP="00B657E7">
      <w:pPr>
        <w:spacing w:after="0" w:line="240" w:lineRule="auto"/>
        <w:jc w:val="both"/>
        <w:rPr>
          <w:rFonts w:cs="Arial"/>
          <w:szCs w:val="24"/>
        </w:rPr>
      </w:pPr>
      <w:r w:rsidRPr="00D3612B">
        <w:rPr>
          <w:rFonts w:cs="Arial"/>
          <w:szCs w:val="24"/>
        </w:rPr>
        <w:t xml:space="preserve">If a school is considering a reduced timetable for a CLA pupil </w:t>
      </w:r>
      <w:r w:rsidRPr="00D3612B">
        <w:rPr>
          <w:rFonts w:cs="Arial"/>
          <w:b/>
          <w:bCs/>
          <w:szCs w:val="24"/>
        </w:rPr>
        <w:t xml:space="preserve">the Virtual School Headteacher, or a representative, must be consulted and invited to the initial meeting and subsequent review meetings.  </w:t>
      </w:r>
      <w:r w:rsidRPr="00D3612B">
        <w:rPr>
          <w:rFonts w:cs="Arial"/>
          <w:szCs w:val="24"/>
        </w:rPr>
        <w:t>The Virtual School Headteacher, or a representative, will countersign the Reduced Timetable Proforma if arrangements are agreed and should be provided with a copy of the document along with the signed and completed Risk Assessment.</w:t>
      </w:r>
    </w:p>
    <w:p w14:paraId="3E47EE6A" w14:textId="77777777" w:rsidR="00B657E7" w:rsidRPr="00D3612B" w:rsidRDefault="00B657E7" w:rsidP="00B657E7">
      <w:pPr>
        <w:spacing w:after="0" w:line="240" w:lineRule="auto"/>
        <w:jc w:val="both"/>
        <w:rPr>
          <w:rFonts w:cs="Arial"/>
          <w:szCs w:val="24"/>
        </w:rPr>
      </w:pPr>
    </w:p>
    <w:p w14:paraId="68922169" w14:textId="77777777" w:rsidR="00B657E7" w:rsidRPr="00D3612B" w:rsidRDefault="00B657E7" w:rsidP="00B657E7">
      <w:pPr>
        <w:autoSpaceDE w:val="0"/>
        <w:autoSpaceDN w:val="0"/>
        <w:spacing w:after="0" w:line="240" w:lineRule="auto"/>
        <w:jc w:val="both"/>
        <w:rPr>
          <w:rFonts w:cs="Arial"/>
          <w:szCs w:val="24"/>
        </w:rPr>
      </w:pPr>
      <w:r w:rsidRPr="00D3612B">
        <w:rPr>
          <w:rFonts w:cs="Arial"/>
          <w:szCs w:val="24"/>
        </w:rPr>
        <w:t>The Virtual School may consider arrangements for the reimbursement of a proportion of pupil premium plus funding that has been paid to the school, to enable top-up provision to be put in place.</w:t>
      </w:r>
    </w:p>
    <w:p w14:paraId="4918AF3B" w14:textId="77777777" w:rsidR="00B657E7" w:rsidRPr="00D3612B" w:rsidRDefault="00B657E7" w:rsidP="00B657E7">
      <w:pPr>
        <w:autoSpaceDE w:val="0"/>
        <w:autoSpaceDN w:val="0"/>
        <w:adjustRightInd w:val="0"/>
        <w:spacing w:after="0" w:line="240" w:lineRule="auto"/>
        <w:jc w:val="both"/>
        <w:rPr>
          <w:rFonts w:cs="Arial"/>
          <w:szCs w:val="24"/>
        </w:rPr>
      </w:pPr>
    </w:p>
    <w:p w14:paraId="53074E76" w14:textId="77777777" w:rsidR="00B657E7" w:rsidRPr="00D3612B" w:rsidRDefault="00B657E7" w:rsidP="00B657E7">
      <w:pPr>
        <w:autoSpaceDE w:val="0"/>
        <w:autoSpaceDN w:val="0"/>
        <w:adjustRightInd w:val="0"/>
        <w:spacing w:after="0" w:line="240" w:lineRule="auto"/>
        <w:jc w:val="both"/>
        <w:rPr>
          <w:rFonts w:cs="Arial"/>
          <w:szCs w:val="24"/>
        </w:rPr>
      </w:pPr>
      <w:r w:rsidRPr="00D3612B">
        <w:rPr>
          <w:rFonts w:cs="Arial"/>
          <w:szCs w:val="24"/>
        </w:rPr>
        <w:lastRenderedPageBreak/>
        <w:t xml:space="preserve">The Virtual School may consider arrangements for the reimbursement of a proportion of additional funding that has been paid to the school, to enable top-up provision to be put in place.    </w:t>
      </w:r>
    </w:p>
    <w:p w14:paraId="5A59F183" w14:textId="77777777" w:rsidR="00B657E7" w:rsidRPr="00D3612B" w:rsidRDefault="00B657E7" w:rsidP="00B657E7">
      <w:pPr>
        <w:autoSpaceDE w:val="0"/>
        <w:autoSpaceDN w:val="0"/>
        <w:adjustRightInd w:val="0"/>
        <w:spacing w:after="0" w:line="240" w:lineRule="auto"/>
        <w:jc w:val="both"/>
        <w:rPr>
          <w:rFonts w:cs="Arial"/>
          <w:sz w:val="28"/>
          <w:szCs w:val="24"/>
        </w:rPr>
      </w:pPr>
    </w:p>
    <w:p w14:paraId="479316F7" w14:textId="77777777" w:rsidR="00B657E7" w:rsidRPr="00925092" w:rsidRDefault="00B657E7" w:rsidP="00B657E7">
      <w:pPr>
        <w:pStyle w:val="Heading3"/>
        <w:spacing w:before="0" w:line="240" w:lineRule="auto"/>
        <w:rPr>
          <w:sz w:val="24"/>
        </w:rPr>
      </w:pPr>
      <w:bookmarkStart w:id="34" w:name="_Toc112411993"/>
      <w:r w:rsidRPr="00925092">
        <w:rPr>
          <w:sz w:val="24"/>
        </w:rPr>
        <w:t xml:space="preserve">Pupils with </w:t>
      </w:r>
      <w:r w:rsidR="004E4DDC" w:rsidRPr="00925092">
        <w:rPr>
          <w:sz w:val="24"/>
        </w:rPr>
        <w:t>an SEND</w:t>
      </w:r>
      <w:bookmarkEnd w:id="34"/>
    </w:p>
    <w:p w14:paraId="70E4DC8A" w14:textId="77777777" w:rsidR="00B657E7" w:rsidRPr="00D3612B" w:rsidRDefault="00B657E7" w:rsidP="00B657E7">
      <w:pPr>
        <w:spacing w:after="0" w:line="240" w:lineRule="auto"/>
        <w:jc w:val="both"/>
        <w:rPr>
          <w:rFonts w:cs="Arial"/>
          <w:color w:val="000000"/>
          <w:sz w:val="20"/>
          <w:szCs w:val="24"/>
        </w:rPr>
      </w:pPr>
    </w:p>
    <w:p w14:paraId="16EDA008" w14:textId="77777777" w:rsidR="00B657E7" w:rsidRPr="00D3612B" w:rsidRDefault="00B657E7" w:rsidP="00B657E7">
      <w:pPr>
        <w:spacing w:after="0" w:line="240" w:lineRule="auto"/>
        <w:jc w:val="both"/>
        <w:rPr>
          <w:rFonts w:cs="Arial"/>
          <w:strike/>
          <w:szCs w:val="24"/>
        </w:rPr>
      </w:pPr>
      <w:r w:rsidRPr="00D3612B">
        <w:rPr>
          <w:rFonts w:cs="Arial"/>
          <w:color w:val="000000"/>
          <w:szCs w:val="24"/>
        </w:rPr>
        <w:t xml:space="preserve">SCC has a statutory duty to provide full-time education for children with EHCPs.  If a school is considering a reduced timetable for a pupil with an EHCP </w:t>
      </w:r>
      <w:r w:rsidRPr="00D3612B">
        <w:rPr>
          <w:rFonts w:cs="Arial"/>
          <w:b/>
          <w:color w:val="000000"/>
          <w:szCs w:val="24"/>
        </w:rPr>
        <w:t xml:space="preserve">the relevant SEN Officer must be consulted and invited to an </w:t>
      </w:r>
      <w:r w:rsidRPr="00D3612B">
        <w:rPr>
          <w:rFonts w:cs="Arial"/>
          <w:b/>
          <w:szCs w:val="24"/>
        </w:rPr>
        <w:t xml:space="preserve">early annual review </w:t>
      </w:r>
      <w:r w:rsidRPr="00D3612B">
        <w:rPr>
          <w:rFonts w:cs="Arial"/>
          <w:szCs w:val="24"/>
        </w:rPr>
        <w:t>at the earliest opportunity</w:t>
      </w:r>
      <w:r w:rsidRPr="00D3612B">
        <w:rPr>
          <w:rFonts w:cs="Arial"/>
          <w:b/>
          <w:szCs w:val="24"/>
        </w:rPr>
        <w:t xml:space="preserve">.  </w:t>
      </w:r>
      <w:r w:rsidRPr="00D3612B">
        <w:rPr>
          <w:rFonts w:cs="Arial"/>
          <w:szCs w:val="24"/>
        </w:rPr>
        <w:t xml:space="preserve">Any decision to implement a reduced timetable must be in consultation and agreement with the child/young persons’ parents and should demonstrate a clear benefit to the child/young person, with a carefully planned transition to a full time timetable.  </w:t>
      </w:r>
    </w:p>
    <w:p w14:paraId="35211D29" w14:textId="77777777" w:rsidR="00B657E7" w:rsidRPr="00D3612B" w:rsidRDefault="00B657E7" w:rsidP="00B657E7">
      <w:pPr>
        <w:spacing w:after="0" w:line="240" w:lineRule="auto"/>
        <w:rPr>
          <w:rFonts w:cs="Arial"/>
          <w:szCs w:val="24"/>
        </w:rPr>
      </w:pPr>
    </w:p>
    <w:p w14:paraId="526887F5" w14:textId="77777777" w:rsidR="00B657E7" w:rsidRPr="00D3612B" w:rsidRDefault="00B657E7" w:rsidP="00B657E7">
      <w:pPr>
        <w:spacing w:after="0" w:line="240" w:lineRule="auto"/>
        <w:jc w:val="both"/>
        <w:rPr>
          <w:rFonts w:cs="Arial"/>
          <w:szCs w:val="24"/>
        </w:rPr>
      </w:pPr>
      <w:r w:rsidRPr="00D3612B">
        <w:rPr>
          <w:rFonts w:cs="Arial"/>
          <w:szCs w:val="24"/>
        </w:rPr>
        <w:t xml:space="preserve">Schools must supply a copy of the parentally agreed Reduced Timetable Proforma and </w:t>
      </w:r>
      <w:r w:rsidRPr="00A04BB4">
        <w:rPr>
          <w:rFonts w:cs="Arial"/>
          <w:color w:val="000000" w:themeColor="text1"/>
          <w:szCs w:val="24"/>
        </w:rPr>
        <w:t xml:space="preserve">LA model </w:t>
      </w:r>
      <w:r w:rsidRPr="00D3612B">
        <w:rPr>
          <w:rFonts w:cs="Arial"/>
          <w:szCs w:val="24"/>
        </w:rPr>
        <w:t>Risk Assessment to their SEN Officer as soon as it has been agreed for pupils with an EHCP</w:t>
      </w:r>
    </w:p>
    <w:p w14:paraId="0F34A896" w14:textId="77777777" w:rsidR="00B657E7" w:rsidRPr="00D3612B" w:rsidRDefault="00B657E7" w:rsidP="00B657E7">
      <w:pPr>
        <w:spacing w:after="0" w:line="240" w:lineRule="auto"/>
        <w:rPr>
          <w:rFonts w:cs="Arial"/>
          <w:szCs w:val="24"/>
        </w:rPr>
      </w:pPr>
    </w:p>
    <w:p w14:paraId="72342927" w14:textId="77777777" w:rsidR="00B657E7" w:rsidRPr="00D3612B" w:rsidRDefault="00B657E7" w:rsidP="004E4DDC">
      <w:pPr>
        <w:spacing w:after="0" w:line="240" w:lineRule="auto"/>
        <w:jc w:val="both"/>
        <w:rPr>
          <w:rFonts w:cs="Arial"/>
          <w:szCs w:val="24"/>
        </w:rPr>
      </w:pPr>
      <w:r w:rsidRPr="00D3612B">
        <w:rPr>
          <w:rFonts w:cs="Arial"/>
          <w:szCs w:val="24"/>
        </w:rPr>
        <w:t xml:space="preserve">Schools should ensure that they are compliant with the SEND Code of Practice 2015, the Equality Act 2010. </w:t>
      </w:r>
    </w:p>
    <w:p w14:paraId="561BB2E1" w14:textId="77777777" w:rsidR="00B657E7" w:rsidRPr="00D3612B" w:rsidRDefault="00B657E7" w:rsidP="00B657E7">
      <w:pPr>
        <w:spacing w:after="0" w:line="240" w:lineRule="auto"/>
        <w:rPr>
          <w:rFonts w:cs="Arial"/>
          <w:szCs w:val="24"/>
        </w:rPr>
      </w:pPr>
    </w:p>
    <w:p w14:paraId="7FAA495C" w14:textId="77777777" w:rsidR="00B657E7" w:rsidRDefault="00B657E7" w:rsidP="00B657E7">
      <w:pPr>
        <w:pStyle w:val="NormalWeb"/>
        <w:spacing w:after="0" w:line="240" w:lineRule="auto"/>
        <w:jc w:val="both"/>
        <w:rPr>
          <w:rFonts w:ascii="Arial" w:hAnsi="Arial" w:cs="Arial"/>
          <w:color w:val="000000" w:themeColor="text1"/>
          <w:sz w:val="22"/>
          <w:lang w:val="en"/>
        </w:rPr>
      </w:pPr>
      <w:r w:rsidRPr="00D3612B">
        <w:rPr>
          <w:rFonts w:ascii="Arial" w:hAnsi="Arial" w:cs="Arial"/>
          <w:color w:val="000000" w:themeColor="text1"/>
          <w:sz w:val="22"/>
          <w:lang w:val="en"/>
        </w:rPr>
        <w:t>The Polygon School has a specific curriculum for a small group of pupils who require intensive education delivered on an individual basis, known as “The Stretch Programme”.  Each programme of study is designed to address the individual needs of the child, using learning resources available in the community.</w:t>
      </w:r>
    </w:p>
    <w:p w14:paraId="42CD56A4" w14:textId="77777777" w:rsidR="00B657E7" w:rsidRPr="00D3612B" w:rsidRDefault="00B657E7" w:rsidP="00B657E7">
      <w:pPr>
        <w:pStyle w:val="NormalWeb"/>
        <w:spacing w:after="0" w:line="240" w:lineRule="auto"/>
        <w:jc w:val="both"/>
        <w:rPr>
          <w:rFonts w:ascii="Arial" w:hAnsi="Arial" w:cs="Arial"/>
          <w:color w:val="000000" w:themeColor="text1"/>
          <w:sz w:val="22"/>
          <w:lang w:val="en"/>
        </w:rPr>
      </w:pPr>
    </w:p>
    <w:p w14:paraId="5A81B41C" w14:textId="77777777" w:rsidR="00B657E7" w:rsidRDefault="00B657E7" w:rsidP="00B657E7">
      <w:pPr>
        <w:pStyle w:val="NormalWeb"/>
        <w:spacing w:after="0" w:line="240" w:lineRule="auto"/>
        <w:jc w:val="both"/>
        <w:rPr>
          <w:rFonts w:ascii="Arial" w:hAnsi="Arial" w:cs="Arial"/>
          <w:color w:val="000000" w:themeColor="text1"/>
          <w:sz w:val="22"/>
          <w:lang w:val="en"/>
        </w:rPr>
      </w:pPr>
      <w:r w:rsidRPr="00D3612B">
        <w:rPr>
          <w:rFonts w:ascii="Arial" w:hAnsi="Arial" w:cs="Arial"/>
          <w:color w:val="000000" w:themeColor="text1"/>
          <w:sz w:val="22"/>
          <w:lang w:val="en"/>
        </w:rPr>
        <w:t xml:space="preserve">EHCP children on the Stretch Programme must still be reported to the local authority as part of the termly census return, however, the proforma </w:t>
      </w:r>
      <w:r w:rsidRPr="00A04BB4">
        <w:rPr>
          <w:rFonts w:ascii="Arial" w:hAnsi="Arial" w:cs="Arial"/>
          <w:color w:val="000000" w:themeColor="text1"/>
          <w:sz w:val="22"/>
          <w:lang w:val="en"/>
        </w:rPr>
        <w:t xml:space="preserve">and LA model </w:t>
      </w:r>
      <w:r w:rsidRPr="00D3612B">
        <w:rPr>
          <w:rFonts w:ascii="Arial" w:hAnsi="Arial" w:cs="Arial"/>
          <w:color w:val="000000" w:themeColor="text1"/>
          <w:sz w:val="22"/>
          <w:lang w:val="en"/>
        </w:rPr>
        <w:t>risk assessment contained in this document do not need to be completed provided that:</w:t>
      </w:r>
    </w:p>
    <w:p w14:paraId="3CE76A8B" w14:textId="77777777" w:rsidR="00B657E7" w:rsidRPr="00D3612B" w:rsidRDefault="00B657E7" w:rsidP="00B657E7">
      <w:pPr>
        <w:pStyle w:val="NormalWeb"/>
        <w:spacing w:after="0" w:line="240" w:lineRule="auto"/>
        <w:jc w:val="both"/>
        <w:rPr>
          <w:rFonts w:ascii="Arial" w:hAnsi="Arial" w:cs="Arial"/>
          <w:color w:val="000000" w:themeColor="text1"/>
          <w:sz w:val="22"/>
          <w:lang w:val="en"/>
        </w:rPr>
      </w:pPr>
    </w:p>
    <w:p w14:paraId="14EF1E35" w14:textId="77777777" w:rsidR="00B657E7" w:rsidRDefault="00B657E7" w:rsidP="00B657E7">
      <w:pPr>
        <w:pStyle w:val="ListParagraph"/>
        <w:numPr>
          <w:ilvl w:val="0"/>
          <w:numId w:val="30"/>
        </w:numPr>
        <w:spacing w:after="0" w:line="240" w:lineRule="auto"/>
        <w:jc w:val="both"/>
        <w:rPr>
          <w:rFonts w:cs="Arial"/>
          <w:szCs w:val="24"/>
        </w:rPr>
      </w:pPr>
      <w:r w:rsidRPr="00D3612B">
        <w:rPr>
          <w:rFonts w:cs="Arial"/>
          <w:szCs w:val="24"/>
        </w:rPr>
        <w:t>In line with Keeping Children Safe in Education 2018, the school will ensure that they have written confirmation from any alternative provider that appropriate safeguarding checks have been carried out on individuals working at the establishment.</w:t>
      </w:r>
    </w:p>
    <w:p w14:paraId="34668436" w14:textId="77777777" w:rsidR="00B657E7" w:rsidRPr="00D21FB4" w:rsidRDefault="00B657E7" w:rsidP="00B657E7">
      <w:pPr>
        <w:spacing w:after="0" w:line="240" w:lineRule="auto"/>
        <w:jc w:val="both"/>
        <w:rPr>
          <w:rFonts w:cs="Arial"/>
          <w:sz w:val="8"/>
          <w:szCs w:val="8"/>
        </w:rPr>
      </w:pPr>
    </w:p>
    <w:p w14:paraId="5BEAE4DB" w14:textId="77777777" w:rsidR="00B657E7" w:rsidRDefault="00B657E7" w:rsidP="00B657E7">
      <w:pPr>
        <w:pStyle w:val="ListParagraph"/>
        <w:numPr>
          <w:ilvl w:val="0"/>
          <w:numId w:val="30"/>
        </w:numPr>
        <w:spacing w:after="0" w:line="240" w:lineRule="auto"/>
        <w:jc w:val="both"/>
        <w:rPr>
          <w:rFonts w:cs="Arial"/>
          <w:szCs w:val="24"/>
        </w:rPr>
      </w:pPr>
      <w:r w:rsidRPr="00D3612B">
        <w:rPr>
          <w:rFonts w:cs="Arial"/>
          <w:szCs w:val="24"/>
        </w:rPr>
        <w:t>A risk assessment has been carried out.</w:t>
      </w:r>
    </w:p>
    <w:p w14:paraId="5D5A8C35" w14:textId="77777777" w:rsidR="00B657E7" w:rsidRPr="00D21FB4" w:rsidRDefault="00B657E7" w:rsidP="00B657E7">
      <w:pPr>
        <w:spacing w:after="0" w:line="240" w:lineRule="auto"/>
        <w:jc w:val="both"/>
        <w:rPr>
          <w:rFonts w:cs="Arial"/>
          <w:sz w:val="8"/>
          <w:szCs w:val="8"/>
        </w:rPr>
      </w:pPr>
    </w:p>
    <w:p w14:paraId="75C1C79C" w14:textId="77777777" w:rsidR="00B657E7" w:rsidRDefault="00B657E7" w:rsidP="00B657E7">
      <w:pPr>
        <w:pStyle w:val="ListParagraph"/>
        <w:numPr>
          <w:ilvl w:val="0"/>
          <w:numId w:val="30"/>
        </w:numPr>
        <w:spacing w:after="0" w:line="240" w:lineRule="auto"/>
        <w:jc w:val="both"/>
        <w:rPr>
          <w:rFonts w:cs="Arial"/>
          <w:szCs w:val="24"/>
        </w:rPr>
      </w:pPr>
      <w:r w:rsidRPr="00D3612B">
        <w:rPr>
          <w:rFonts w:cs="Arial"/>
          <w:szCs w:val="24"/>
        </w:rPr>
        <w:t>There is a specific education focus for each element of the programme.</w:t>
      </w:r>
    </w:p>
    <w:p w14:paraId="26139D44" w14:textId="77777777" w:rsidR="00B657E7" w:rsidRPr="00D21FB4" w:rsidRDefault="00B657E7" w:rsidP="00B657E7">
      <w:pPr>
        <w:spacing w:after="0" w:line="240" w:lineRule="auto"/>
        <w:jc w:val="both"/>
        <w:rPr>
          <w:rFonts w:cs="Arial"/>
          <w:sz w:val="8"/>
          <w:szCs w:val="8"/>
        </w:rPr>
      </w:pPr>
    </w:p>
    <w:p w14:paraId="5984FB44" w14:textId="77777777" w:rsidR="00B657E7" w:rsidRDefault="00B657E7" w:rsidP="00B657E7">
      <w:pPr>
        <w:pStyle w:val="ListParagraph"/>
        <w:numPr>
          <w:ilvl w:val="0"/>
          <w:numId w:val="30"/>
        </w:numPr>
        <w:spacing w:after="0" w:line="240" w:lineRule="auto"/>
        <w:jc w:val="both"/>
        <w:rPr>
          <w:rFonts w:cs="Arial"/>
          <w:szCs w:val="24"/>
        </w:rPr>
      </w:pPr>
      <w:r w:rsidRPr="00D3612B">
        <w:rPr>
          <w:rFonts w:cs="Arial"/>
          <w:szCs w:val="24"/>
        </w:rPr>
        <w:t>Attendance at each element of the programme is monitored so that attendance may be accurately recorded in the attendance register.</w:t>
      </w:r>
    </w:p>
    <w:p w14:paraId="5DA83711" w14:textId="77777777" w:rsidR="00B657E7" w:rsidRPr="00D21FB4" w:rsidRDefault="00B657E7" w:rsidP="00B657E7">
      <w:pPr>
        <w:spacing w:after="0" w:line="240" w:lineRule="auto"/>
        <w:jc w:val="both"/>
        <w:rPr>
          <w:rFonts w:cs="Arial"/>
          <w:sz w:val="8"/>
          <w:szCs w:val="8"/>
        </w:rPr>
      </w:pPr>
    </w:p>
    <w:p w14:paraId="19557F70" w14:textId="77777777" w:rsidR="00B657E7" w:rsidRDefault="00B657E7" w:rsidP="00B657E7">
      <w:pPr>
        <w:pStyle w:val="ListParagraph"/>
        <w:numPr>
          <w:ilvl w:val="0"/>
          <w:numId w:val="30"/>
        </w:numPr>
        <w:spacing w:after="0" w:line="240" w:lineRule="auto"/>
        <w:jc w:val="both"/>
        <w:rPr>
          <w:rFonts w:cs="Arial"/>
          <w:szCs w:val="24"/>
        </w:rPr>
      </w:pPr>
      <w:r w:rsidRPr="00D3612B">
        <w:rPr>
          <w:rFonts w:cs="Arial"/>
          <w:szCs w:val="24"/>
        </w:rPr>
        <w:t>The school satisfies themselves that every venue the young person attends is appropriate for their age and understanding and to meet their individual needs.</w:t>
      </w:r>
    </w:p>
    <w:p w14:paraId="0006B39F" w14:textId="77777777" w:rsidR="00B657E7" w:rsidRPr="00D21FB4" w:rsidRDefault="00B657E7" w:rsidP="00B657E7">
      <w:pPr>
        <w:spacing w:after="0" w:line="240" w:lineRule="auto"/>
        <w:jc w:val="both"/>
        <w:rPr>
          <w:rFonts w:cs="Arial"/>
          <w:sz w:val="8"/>
          <w:szCs w:val="8"/>
        </w:rPr>
      </w:pPr>
    </w:p>
    <w:p w14:paraId="1C259CA0" w14:textId="77777777" w:rsidR="00B657E7" w:rsidRDefault="00B657E7" w:rsidP="00B657E7">
      <w:pPr>
        <w:pStyle w:val="ListParagraph"/>
        <w:numPr>
          <w:ilvl w:val="0"/>
          <w:numId w:val="30"/>
        </w:numPr>
        <w:spacing w:after="0" w:line="240" w:lineRule="auto"/>
        <w:jc w:val="both"/>
        <w:rPr>
          <w:rFonts w:cs="Arial"/>
          <w:szCs w:val="24"/>
        </w:rPr>
      </w:pPr>
      <w:r w:rsidRPr="00D3612B">
        <w:rPr>
          <w:rFonts w:cs="Arial"/>
          <w:szCs w:val="24"/>
        </w:rPr>
        <w:t>There is appropriate documentation held in the school on the programme.</w:t>
      </w:r>
    </w:p>
    <w:p w14:paraId="69F67300" w14:textId="77777777" w:rsidR="00B657E7" w:rsidRPr="00D21FB4" w:rsidRDefault="00B657E7" w:rsidP="00B657E7">
      <w:pPr>
        <w:spacing w:after="0" w:line="240" w:lineRule="auto"/>
        <w:jc w:val="both"/>
        <w:rPr>
          <w:rFonts w:cs="Arial"/>
          <w:sz w:val="8"/>
          <w:szCs w:val="8"/>
        </w:rPr>
      </w:pPr>
    </w:p>
    <w:p w14:paraId="2EA6BC6A" w14:textId="77777777" w:rsidR="00B657E7" w:rsidRDefault="00B657E7" w:rsidP="00B657E7">
      <w:pPr>
        <w:pStyle w:val="ListParagraph"/>
        <w:numPr>
          <w:ilvl w:val="0"/>
          <w:numId w:val="30"/>
        </w:numPr>
        <w:spacing w:after="0" w:line="240" w:lineRule="auto"/>
        <w:jc w:val="both"/>
        <w:rPr>
          <w:rFonts w:cs="Arial"/>
          <w:szCs w:val="24"/>
        </w:rPr>
      </w:pPr>
      <w:r w:rsidRPr="00D3612B">
        <w:rPr>
          <w:rFonts w:cs="Arial"/>
          <w:szCs w:val="24"/>
        </w:rPr>
        <w:t>Parental agreement has been secured.</w:t>
      </w:r>
    </w:p>
    <w:p w14:paraId="4D96FA2F" w14:textId="77777777" w:rsidR="00B657E7" w:rsidRPr="00D21FB4" w:rsidRDefault="00B657E7" w:rsidP="00B657E7">
      <w:pPr>
        <w:spacing w:after="0" w:line="240" w:lineRule="auto"/>
        <w:jc w:val="both"/>
        <w:rPr>
          <w:rFonts w:cs="Arial"/>
          <w:sz w:val="8"/>
          <w:szCs w:val="8"/>
        </w:rPr>
      </w:pPr>
    </w:p>
    <w:p w14:paraId="3408C873" w14:textId="77777777" w:rsidR="00B657E7" w:rsidRDefault="00B657E7" w:rsidP="00B657E7">
      <w:pPr>
        <w:pStyle w:val="ListParagraph"/>
        <w:numPr>
          <w:ilvl w:val="0"/>
          <w:numId w:val="30"/>
        </w:numPr>
        <w:spacing w:after="0" w:line="240" w:lineRule="auto"/>
        <w:jc w:val="both"/>
        <w:rPr>
          <w:rFonts w:cs="Arial"/>
          <w:szCs w:val="24"/>
        </w:rPr>
      </w:pPr>
      <w:r w:rsidRPr="00D3612B">
        <w:rPr>
          <w:rFonts w:cs="Arial"/>
          <w:szCs w:val="24"/>
        </w:rPr>
        <w:t>The school will ensure daily contact with the pupil.</w:t>
      </w:r>
    </w:p>
    <w:p w14:paraId="4FFEA26B" w14:textId="77777777" w:rsidR="00B657E7" w:rsidRPr="00D21FB4" w:rsidRDefault="00B657E7" w:rsidP="00B657E7">
      <w:pPr>
        <w:spacing w:after="0" w:line="240" w:lineRule="auto"/>
        <w:jc w:val="both"/>
        <w:rPr>
          <w:rFonts w:cs="Arial"/>
          <w:sz w:val="8"/>
          <w:szCs w:val="8"/>
        </w:rPr>
      </w:pPr>
    </w:p>
    <w:p w14:paraId="76A9B703" w14:textId="77777777" w:rsidR="00B657E7" w:rsidRPr="00D3612B" w:rsidRDefault="00B657E7" w:rsidP="00B657E7">
      <w:pPr>
        <w:pStyle w:val="ListParagraph"/>
        <w:numPr>
          <w:ilvl w:val="0"/>
          <w:numId w:val="30"/>
        </w:numPr>
        <w:spacing w:after="0" w:line="240" w:lineRule="auto"/>
        <w:jc w:val="both"/>
        <w:rPr>
          <w:rFonts w:cs="Arial"/>
          <w:szCs w:val="24"/>
        </w:rPr>
      </w:pPr>
      <w:r w:rsidRPr="00D3612B">
        <w:rPr>
          <w:rFonts w:cs="Arial"/>
          <w:szCs w:val="24"/>
        </w:rPr>
        <w:t>The Stretch Management Committee will ensure that the programme reflects the maximum numbers of hour’s possible, taking into account the pupil’s individual needs.</w:t>
      </w:r>
    </w:p>
    <w:p w14:paraId="67DEED9E" w14:textId="77777777" w:rsidR="00B657E7" w:rsidRPr="00D3612B" w:rsidRDefault="00B657E7" w:rsidP="00B657E7">
      <w:pPr>
        <w:autoSpaceDE w:val="0"/>
        <w:autoSpaceDN w:val="0"/>
        <w:adjustRightInd w:val="0"/>
        <w:spacing w:after="0" w:line="240" w:lineRule="auto"/>
        <w:jc w:val="both"/>
        <w:rPr>
          <w:rFonts w:cs="Arial"/>
          <w:b/>
          <w:bCs/>
          <w:color w:val="000000"/>
          <w:szCs w:val="24"/>
        </w:rPr>
      </w:pPr>
    </w:p>
    <w:p w14:paraId="6E4EA63B" w14:textId="77777777" w:rsidR="00B657E7" w:rsidRPr="00925092" w:rsidRDefault="00B657E7" w:rsidP="00B657E7">
      <w:pPr>
        <w:pStyle w:val="Heading3"/>
        <w:spacing w:before="0" w:line="240" w:lineRule="auto"/>
        <w:rPr>
          <w:sz w:val="24"/>
        </w:rPr>
      </w:pPr>
      <w:bookmarkStart w:id="35" w:name="_Toc112411994"/>
      <w:r w:rsidRPr="00925092">
        <w:rPr>
          <w:sz w:val="24"/>
        </w:rPr>
        <w:t>Pupils with medical conditions</w:t>
      </w:r>
      <w:bookmarkEnd w:id="35"/>
    </w:p>
    <w:p w14:paraId="5A4C0B7C" w14:textId="77777777" w:rsidR="00B657E7" w:rsidRPr="00D3612B" w:rsidRDefault="00B657E7" w:rsidP="00B657E7">
      <w:pPr>
        <w:pStyle w:val="Default"/>
        <w:jc w:val="both"/>
        <w:rPr>
          <w:rFonts w:ascii="Arial" w:hAnsi="Arial" w:cs="Arial"/>
          <w:b/>
          <w:bCs/>
          <w:sz w:val="20"/>
        </w:rPr>
      </w:pPr>
    </w:p>
    <w:p w14:paraId="32617D2C" w14:textId="77777777" w:rsidR="00B657E7" w:rsidRDefault="00B657E7" w:rsidP="00B657E7">
      <w:pPr>
        <w:autoSpaceDE w:val="0"/>
        <w:autoSpaceDN w:val="0"/>
        <w:adjustRightInd w:val="0"/>
        <w:spacing w:after="0" w:line="240" w:lineRule="auto"/>
        <w:jc w:val="both"/>
        <w:rPr>
          <w:rFonts w:cs="Arial"/>
          <w:bCs/>
          <w:color w:val="000000"/>
          <w:szCs w:val="24"/>
        </w:rPr>
      </w:pPr>
      <w:r w:rsidRPr="00D3612B">
        <w:rPr>
          <w:rFonts w:cs="Arial"/>
          <w:bCs/>
          <w:color w:val="000000"/>
          <w:szCs w:val="24"/>
        </w:rPr>
        <w:t>Reasonable adjustments should be made to accommodate pupils who would otherwise struggle to attend school due to illness or a medical condition.</w:t>
      </w:r>
    </w:p>
    <w:p w14:paraId="610BD4C1" w14:textId="77777777" w:rsidR="00B657E7" w:rsidRPr="00D3612B" w:rsidRDefault="00B657E7" w:rsidP="00B657E7">
      <w:pPr>
        <w:autoSpaceDE w:val="0"/>
        <w:autoSpaceDN w:val="0"/>
        <w:adjustRightInd w:val="0"/>
        <w:spacing w:after="0" w:line="240" w:lineRule="auto"/>
        <w:jc w:val="both"/>
        <w:rPr>
          <w:rFonts w:cs="Arial"/>
          <w:bCs/>
          <w:color w:val="000000"/>
          <w:szCs w:val="24"/>
        </w:rPr>
      </w:pPr>
    </w:p>
    <w:p w14:paraId="1DEDCCCD" w14:textId="77777777" w:rsidR="00B657E7" w:rsidRPr="00D3612B" w:rsidRDefault="00B657E7" w:rsidP="00B657E7">
      <w:pPr>
        <w:pStyle w:val="Default"/>
        <w:jc w:val="both"/>
        <w:rPr>
          <w:rFonts w:ascii="Arial" w:hAnsi="Arial" w:cs="Arial"/>
          <w:color w:val="auto"/>
          <w:sz w:val="22"/>
        </w:rPr>
      </w:pPr>
      <w:r w:rsidRPr="00D3612B">
        <w:rPr>
          <w:rFonts w:ascii="Arial" w:hAnsi="Arial" w:cs="Arial"/>
          <w:color w:val="auto"/>
          <w:sz w:val="22"/>
        </w:rPr>
        <w:t>Pupils who are unable to attend school for medical reasons are covered by the DfE statutory guidance Supporting pupils with medical conditions at school.</w:t>
      </w:r>
    </w:p>
    <w:p w14:paraId="46D6A266" w14:textId="77777777" w:rsidR="00B657E7" w:rsidRPr="00D3612B" w:rsidRDefault="00B657E7" w:rsidP="00B657E7">
      <w:pPr>
        <w:pStyle w:val="Default"/>
        <w:jc w:val="both"/>
        <w:rPr>
          <w:rFonts w:ascii="Arial" w:hAnsi="Arial" w:cs="Arial"/>
          <w:bCs/>
          <w:color w:val="auto"/>
          <w:sz w:val="22"/>
          <w:szCs w:val="12"/>
        </w:rPr>
      </w:pPr>
    </w:p>
    <w:p w14:paraId="3320F94C" w14:textId="77777777" w:rsidR="00B657E7" w:rsidRPr="00D3612B" w:rsidRDefault="0021045D" w:rsidP="00B657E7">
      <w:pPr>
        <w:pStyle w:val="Default"/>
        <w:jc w:val="both"/>
        <w:rPr>
          <w:rFonts w:ascii="Arial" w:hAnsi="Arial" w:cs="Arial"/>
          <w:bCs/>
          <w:color w:val="auto"/>
          <w:sz w:val="22"/>
          <w:szCs w:val="20"/>
        </w:rPr>
      </w:pPr>
      <w:hyperlink r:id="rId15" w:history="1">
        <w:r w:rsidR="00B657E7" w:rsidRPr="00D3612B">
          <w:rPr>
            <w:rStyle w:val="Hyperlink"/>
            <w:rFonts w:ascii="Arial" w:hAnsi="Arial" w:cs="Arial"/>
            <w:bCs/>
            <w:sz w:val="22"/>
            <w:szCs w:val="20"/>
          </w:rPr>
          <w:t>https://www.gov.uk/government/publications/supporting-pupils-at-school-with-medical-conditions--3</w:t>
        </w:r>
      </w:hyperlink>
    </w:p>
    <w:p w14:paraId="1308B513" w14:textId="77777777" w:rsidR="00B657E7" w:rsidRPr="00D3612B" w:rsidRDefault="00B657E7" w:rsidP="00B657E7">
      <w:pPr>
        <w:pStyle w:val="Default"/>
        <w:jc w:val="both"/>
        <w:rPr>
          <w:rFonts w:ascii="Arial" w:hAnsi="Arial" w:cs="Arial"/>
          <w:bCs/>
          <w:color w:val="auto"/>
          <w:sz w:val="22"/>
          <w:szCs w:val="20"/>
        </w:rPr>
      </w:pPr>
    </w:p>
    <w:p w14:paraId="501752EC" w14:textId="77777777" w:rsidR="00B657E7" w:rsidRPr="00D3612B" w:rsidRDefault="00B657E7" w:rsidP="00B657E7">
      <w:pPr>
        <w:pStyle w:val="Default"/>
        <w:jc w:val="both"/>
        <w:rPr>
          <w:rFonts w:ascii="Arial" w:hAnsi="Arial" w:cs="Arial"/>
          <w:bCs/>
          <w:color w:val="auto"/>
          <w:sz w:val="22"/>
        </w:rPr>
      </w:pPr>
      <w:r w:rsidRPr="00D3612B">
        <w:rPr>
          <w:rFonts w:ascii="Arial" w:hAnsi="Arial" w:cs="Arial"/>
          <w:bCs/>
          <w:color w:val="auto"/>
          <w:sz w:val="22"/>
        </w:rPr>
        <w:lastRenderedPageBreak/>
        <w:t>We would expect schools to request written medical evidence in all cases when pupils are reported to be unable to access regular education provision and an Individual Healthcare Plan to have been agreed and implemented, in accordance with the above statutory guidance.</w:t>
      </w:r>
    </w:p>
    <w:p w14:paraId="29D50A57" w14:textId="77777777" w:rsidR="00B657E7" w:rsidRPr="00D3612B" w:rsidRDefault="00B657E7" w:rsidP="00B657E7">
      <w:pPr>
        <w:pStyle w:val="Default"/>
        <w:jc w:val="both"/>
        <w:rPr>
          <w:rFonts w:ascii="Arial" w:hAnsi="Arial" w:cs="Arial"/>
          <w:bCs/>
          <w:color w:val="auto"/>
          <w:sz w:val="22"/>
        </w:rPr>
      </w:pPr>
    </w:p>
    <w:p w14:paraId="6CFA86F1" w14:textId="77777777" w:rsidR="00B657E7" w:rsidRPr="00D3612B" w:rsidRDefault="00B657E7" w:rsidP="00B657E7">
      <w:pPr>
        <w:pStyle w:val="Default"/>
        <w:jc w:val="both"/>
        <w:rPr>
          <w:rFonts w:ascii="Arial" w:hAnsi="Arial" w:cs="Arial"/>
          <w:sz w:val="22"/>
        </w:rPr>
      </w:pPr>
      <w:r w:rsidRPr="00D3612B">
        <w:rPr>
          <w:rFonts w:ascii="Arial" w:hAnsi="Arial" w:cs="Arial"/>
          <w:bCs/>
          <w:color w:val="auto"/>
          <w:sz w:val="22"/>
        </w:rPr>
        <w:t>The Inclusion Officer (for Pupils with Medical Needs) will work closely with schools and health colleagues to develop a robust multi-agency process and policy that supports pupils, through effective identification and review and also to s</w:t>
      </w:r>
      <w:r w:rsidRPr="00D3612B">
        <w:rPr>
          <w:rFonts w:ascii="Arial" w:hAnsi="Arial" w:cs="Arial"/>
          <w:sz w:val="22"/>
        </w:rPr>
        <w:t xml:space="preserve">upport the development and co-ordination of the education provision for pupils with medical needs.  </w:t>
      </w:r>
    </w:p>
    <w:p w14:paraId="6217B57F" w14:textId="77777777" w:rsidR="002D3DFB" w:rsidRDefault="002D3DFB" w:rsidP="002D3DFB">
      <w:pPr>
        <w:spacing w:after="0" w:line="240" w:lineRule="auto"/>
        <w:jc w:val="both"/>
        <w:rPr>
          <w:rFonts w:cs="Arial"/>
          <w:szCs w:val="24"/>
        </w:rPr>
      </w:pPr>
    </w:p>
    <w:p w14:paraId="429AC358" w14:textId="77777777" w:rsidR="00925092" w:rsidRDefault="00925092" w:rsidP="002D3DFB">
      <w:pPr>
        <w:spacing w:after="0" w:line="240" w:lineRule="auto"/>
        <w:jc w:val="both"/>
        <w:rPr>
          <w:rFonts w:cs="Arial"/>
          <w:szCs w:val="24"/>
        </w:rPr>
      </w:pPr>
    </w:p>
    <w:p w14:paraId="4644EAA0" w14:textId="77777777" w:rsidR="00B657E7" w:rsidRPr="00925092" w:rsidRDefault="00C3665A" w:rsidP="00B657E7">
      <w:pPr>
        <w:pStyle w:val="Heading3"/>
        <w:spacing w:before="0" w:line="240" w:lineRule="auto"/>
        <w:rPr>
          <w:sz w:val="24"/>
        </w:rPr>
      </w:pPr>
      <w:bookmarkStart w:id="36" w:name="_Toc112411995"/>
      <w:r w:rsidRPr="00925092">
        <w:rPr>
          <w:sz w:val="24"/>
        </w:rPr>
        <w:t>Process</w:t>
      </w:r>
      <w:bookmarkEnd w:id="36"/>
    </w:p>
    <w:p w14:paraId="5CE9C5EE" w14:textId="77777777" w:rsidR="00B657E7" w:rsidRPr="00D3612B" w:rsidRDefault="00B657E7" w:rsidP="00B657E7">
      <w:pPr>
        <w:pStyle w:val="Default"/>
        <w:jc w:val="both"/>
        <w:rPr>
          <w:rFonts w:ascii="Arial" w:hAnsi="Arial" w:cs="Arial"/>
          <w:b/>
          <w:bCs/>
          <w:sz w:val="20"/>
          <w:szCs w:val="20"/>
        </w:rPr>
      </w:pPr>
    </w:p>
    <w:p w14:paraId="0F5B1215" w14:textId="000A503B" w:rsidR="00B657E7" w:rsidRPr="00D3612B" w:rsidRDefault="00B657E7" w:rsidP="00B657E7">
      <w:pPr>
        <w:pStyle w:val="Default"/>
        <w:jc w:val="both"/>
        <w:rPr>
          <w:rFonts w:ascii="Arial" w:hAnsi="Arial" w:cs="Arial"/>
          <w:color w:val="auto"/>
          <w:sz w:val="22"/>
        </w:rPr>
      </w:pPr>
      <w:r w:rsidRPr="00D3612B">
        <w:rPr>
          <w:rFonts w:ascii="Arial" w:hAnsi="Arial" w:cs="Arial"/>
          <w:color w:val="auto"/>
          <w:sz w:val="22"/>
        </w:rPr>
        <w:t xml:space="preserve">A flow chart is included </w:t>
      </w:r>
      <w:r w:rsidRPr="00C95654">
        <w:rPr>
          <w:rFonts w:ascii="Arial" w:hAnsi="Arial" w:cs="Arial"/>
          <w:color w:val="auto"/>
          <w:sz w:val="22"/>
        </w:rPr>
        <w:t xml:space="preserve">as </w:t>
      </w:r>
      <w:r w:rsidRPr="00C95654">
        <w:rPr>
          <w:rFonts w:ascii="Arial" w:hAnsi="Arial" w:cs="Arial"/>
          <w:b/>
          <w:bCs/>
          <w:color w:val="auto"/>
          <w:sz w:val="22"/>
        </w:rPr>
        <w:t>Appendix 3</w:t>
      </w:r>
      <w:r w:rsidRPr="00C95654">
        <w:rPr>
          <w:rFonts w:ascii="Arial" w:hAnsi="Arial" w:cs="Arial"/>
          <w:color w:val="auto"/>
          <w:sz w:val="22"/>
        </w:rPr>
        <w:t>.</w:t>
      </w:r>
    </w:p>
    <w:p w14:paraId="33D16235" w14:textId="77777777" w:rsidR="00B657E7" w:rsidRPr="00D3612B" w:rsidRDefault="00B657E7" w:rsidP="00B657E7">
      <w:pPr>
        <w:pStyle w:val="Default"/>
        <w:jc w:val="both"/>
        <w:rPr>
          <w:rFonts w:ascii="Arial" w:hAnsi="Arial" w:cs="Arial"/>
          <w:b/>
          <w:bCs/>
          <w:sz w:val="22"/>
        </w:rPr>
      </w:pPr>
    </w:p>
    <w:p w14:paraId="02B15609" w14:textId="77777777" w:rsidR="00B657E7" w:rsidRPr="00D3612B" w:rsidRDefault="00B657E7" w:rsidP="00B657E7">
      <w:pPr>
        <w:autoSpaceDE w:val="0"/>
        <w:autoSpaceDN w:val="0"/>
        <w:adjustRightInd w:val="0"/>
        <w:spacing w:after="0" w:line="240" w:lineRule="auto"/>
        <w:jc w:val="both"/>
        <w:rPr>
          <w:rFonts w:cs="Arial"/>
          <w:szCs w:val="24"/>
        </w:rPr>
      </w:pPr>
      <w:r w:rsidRPr="00D3612B">
        <w:rPr>
          <w:rFonts w:cs="Arial"/>
          <w:szCs w:val="24"/>
        </w:rPr>
        <w:t>In circumstances where the school considers that it may be necessary to agree and implement a time-limited reduced timetable for a pupil, the following process should be observed:</w:t>
      </w:r>
    </w:p>
    <w:p w14:paraId="683E5562" w14:textId="77777777" w:rsidR="00B657E7" w:rsidRPr="00D3612B" w:rsidRDefault="00B657E7" w:rsidP="00B657E7">
      <w:pPr>
        <w:autoSpaceDE w:val="0"/>
        <w:autoSpaceDN w:val="0"/>
        <w:adjustRightInd w:val="0"/>
        <w:spacing w:after="0" w:line="240" w:lineRule="auto"/>
        <w:jc w:val="both"/>
        <w:rPr>
          <w:rFonts w:cs="Arial"/>
          <w:szCs w:val="12"/>
        </w:rPr>
      </w:pPr>
    </w:p>
    <w:p w14:paraId="3A5E80B3" w14:textId="77777777" w:rsidR="00B657E7" w:rsidRDefault="00B657E7" w:rsidP="00B657E7">
      <w:pPr>
        <w:pStyle w:val="ListParagraph"/>
        <w:numPr>
          <w:ilvl w:val="0"/>
          <w:numId w:val="21"/>
        </w:numPr>
        <w:autoSpaceDE w:val="0"/>
        <w:autoSpaceDN w:val="0"/>
        <w:adjustRightInd w:val="0"/>
        <w:spacing w:after="0" w:line="240" w:lineRule="auto"/>
        <w:jc w:val="both"/>
        <w:rPr>
          <w:rFonts w:cs="Arial"/>
          <w:szCs w:val="24"/>
        </w:rPr>
      </w:pPr>
      <w:r w:rsidRPr="00D3612B">
        <w:rPr>
          <w:rFonts w:cs="Arial"/>
          <w:szCs w:val="24"/>
        </w:rPr>
        <w:t xml:space="preserve">In line with the Southampton </w:t>
      </w:r>
      <w:hyperlink r:id="rId16" w:history="1">
        <w:r w:rsidRPr="00A04BB4">
          <w:rPr>
            <w:rFonts w:cs="Arial"/>
            <w:color w:val="000000" w:themeColor="text1"/>
            <w:szCs w:val="24"/>
          </w:rPr>
          <w:t>Continuum of Need</w:t>
        </w:r>
      </w:hyperlink>
      <w:r w:rsidRPr="00A04BB4">
        <w:rPr>
          <w:rFonts w:cs="Arial"/>
          <w:color w:val="000000" w:themeColor="text1"/>
          <w:szCs w:val="24"/>
        </w:rPr>
        <w:t xml:space="preserve">, </w:t>
      </w:r>
      <w:r w:rsidR="00925092" w:rsidRPr="00A04BB4">
        <w:rPr>
          <w:rFonts w:cs="Arial"/>
          <w:color w:val="000000" w:themeColor="text1"/>
          <w:szCs w:val="24"/>
        </w:rPr>
        <w:t xml:space="preserve">where appropriate, </w:t>
      </w:r>
      <w:r w:rsidRPr="00A04BB4">
        <w:rPr>
          <w:rFonts w:cs="Arial"/>
          <w:color w:val="000000" w:themeColor="text1"/>
          <w:szCs w:val="24"/>
        </w:rPr>
        <w:t xml:space="preserve">a </w:t>
      </w:r>
      <w:r w:rsidRPr="00D3612B">
        <w:rPr>
          <w:rFonts w:cs="Arial"/>
          <w:szCs w:val="24"/>
        </w:rPr>
        <w:t xml:space="preserve">multi-agency Team Around the Child/Family planning meeting should have been held.  </w:t>
      </w:r>
    </w:p>
    <w:p w14:paraId="567C1351" w14:textId="77777777" w:rsidR="00B657E7" w:rsidRPr="00D21FB4" w:rsidRDefault="00B657E7" w:rsidP="00B657E7">
      <w:pPr>
        <w:autoSpaceDE w:val="0"/>
        <w:autoSpaceDN w:val="0"/>
        <w:adjustRightInd w:val="0"/>
        <w:spacing w:after="0" w:line="240" w:lineRule="auto"/>
        <w:jc w:val="both"/>
        <w:rPr>
          <w:rFonts w:cs="Arial"/>
          <w:sz w:val="8"/>
          <w:szCs w:val="8"/>
        </w:rPr>
      </w:pPr>
    </w:p>
    <w:p w14:paraId="70FDDE6B" w14:textId="77777777" w:rsidR="00B657E7" w:rsidRDefault="00B657E7" w:rsidP="00B657E7">
      <w:pPr>
        <w:pStyle w:val="ListParagraph"/>
        <w:numPr>
          <w:ilvl w:val="0"/>
          <w:numId w:val="21"/>
        </w:numPr>
        <w:autoSpaceDE w:val="0"/>
        <w:autoSpaceDN w:val="0"/>
        <w:adjustRightInd w:val="0"/>
        <w:spacing w:after="0" w:line="240" w:lineRule="auto"/>
        <w:jc w:val="both"/>
        <w:rPr>
          <w:rFonts w:cs="Arial"/>
          <w:szCs w:val="24"/>
        </w:rPr>
      </w:pPr>
      <w:r w:rsidRPr="00D3612B">
        <w:rPr>
          <w:rFonts w:cs="Arial"/>
          <w:szCs w:val="24"/>
        </w:rPr>
        <w:t>If not present at the Team Around the Child/Family, a meeting should be arranged with the pupil and parents to discuss the proposals and effective communication with parents should continue throughout the intervention.</w:t>
      </w:r>
    </w:p>
    <w:p w14:paraId="564AA076" w14:textId="77777777" w:rsidR="00B657E7" w:rsidRPr="00D21FB4" w:rsidRDefault="00B657E7" w:rsidP="00B657E7">
      <w:pPr>
        <w:autoSpaceDE w:val="0"/>
        <w:autoSpaceDN w:val="0"/>
        <w:adjustRightInd w:val="0"/>
        <w:spacing w:after="0" w:line="240" w:lineRule="auto"/>
        <w:jc w:val="both"/>
        <w:rPr>
          <w:rFonts w:cs="Arial"/>
          <w:sz w:val="8"/>
          <w:szCs w:val="8"/>
        </w:rPr>
      </w:pPr>
    </w:p>
    <w:p w14:paraId="07FAB6CC" w14:textId="77777777" w:rsidR="00B657E7" w:rsidRDefault="00B657E7" w:rsidP="00B657E7">
      <w:pPr>
        <w:pStyle w:val="ListParagraph"/>
        <w:numPr>
          <w:ilvl w:val="0"/>
          <w:numId w:val="21"/>
        </w:numPr>
        <w:autoSpaceDE w:val="0"/>
        <w:autoSpaceDN w:val="0"/>
        <w:adjustRightInd w:val="0"/>
        <w:spacing w:after="0" w:line="240" w:lineRule="auto"/>
        <w:jc w:val="both"/>
        <w:rPr>
          <w:rFonts w:cs="Arial"/>
          <w:szCs w:val="24"/>
        </w:rPr>
      </w:pPr>
      <w:r w:rsidRPr="00D3612B">
        <w:rPr>
          <w:rFonts w:cs="Arial"/>
          <w:szCs w:val="24"/>
        </w:rPr>
        <w:t>All professionals involved should be satisfied that there is a clear and evidenced rationale for considering a reduced timetable as an intervention, aimed at supporting the needs of the pupil by means of an Early Help Assessment, Personal Education Plan, Pastoral Support Plan, Individual Healthcare Plan, Behaviour Support Plan or Individual Education Plan.</w:t>
      </w:r>
    </w:p>
    <w:p w14:paraId="3843611D" w14:textId="77777777" w:rsidR="00B657E7" w:rsidRPr="00D21FB4" w:rsidRDefault="00B657E7" w:rsidP="00B657E7">
      <w:pPr>
        <w:autoSpaceDE w:val="0"/>
        <w:autoSpaceDN w:val="0"/>
        <w:adjustRightInd w:val="0"/>
        <w:spacing w:after="0" w:line="240" w:lineRule="auto"/>
        <w:jc w:val="both"/>
        <w:rPr>
          <w:rFonts w:cs="Arial"/>
          <w:sz w:val="8"/>
          <w:szCs w:val="8"/>
        </w:rPr>
      </w:pPr>
    </w:p>
    <w:p w14:paraId="0BF1676F" w14:textId="77777777" w:rsidR="00B657E7" w:rsidRDefault="00B657E7" w:rsidP="00B657E7">
      <w:pPr>
        <w:pStyle w:val="ListParagraph"/>
        <w:numPr>
          <w:ilvl w:val="0"/>
          <w:numId w:val="21"/>
        </w:numPr>
        <w:autoSpaceDE w:val="0"/>
        <w:autoSpaceDN w:val="0"/>
        <w:adjustRightInd w:val="0"/>
        <w:spacing w:after="0" w:line="240" w:lineRule="auto"/>
        <w:jc w:val="both"/>
        <w:rPr>
          <w:rFonts w:cs="Arial"/>
          <w:szCs w:val="24"/>
        </w:rPr>
      </w:pPr>
      <w:r w:rsidRPr="00D3612B">
        <w:rPr>
          <w:rFonts w:cs="Arial"/>
          <w:szCs w:val="24"/>
        </w:rPr>
        <w:t>The pupil should have an active involvement in the process of planning, reviewing and evaluating the intervention.</w:t>
      </w:r>
    </w:p>
    <w:p w14:paraId="4719D541" w14:textId="77777777" w:rsidR="00B657E7" w:rsidRPr="00D21FB4" w:rsidRDefault="00B657E7" w:rsidP="00B657E7">
      <w:pPr>
        <w:autoSpaceDE w:val="0"/>
        <w:autoSpaceDN w:val="0"/>
        <w:adjustRightInd w:val="0"/>
        <w:spacing w:after="0" w:line="240" w:lineRule="auto"/>
        <w:jc w:val="both"/>
        <w:rPr>
          <w:rFonts w:cs="Arial"/>
          <w:sz w:val="8"/>
          <w:szCs w:val="8"/>
        </w:rPr>
      </w:pPr>
    </w:p>
    <w:p w14:paraId="451706D7" w14:textId="77777777" w:rsidR="00B657E7" w:rsidRDefault="00B657E7" w:rsidP="00B657E7">
      <w:pPr>
        <w:pStyle w:val="ListParagraph"/>
        <w:numPr>
          <w:ilvl w:val="0"/>
          <w:numId w:val="21"/>
        </w:numPr>
        <w:autoSpaceDE w:val="0"/>
        <w:autoSpaceDN w:val="0"/>
        <w:adjustRightInd w:val="0"/>
        <w:spacing w:after="0" w:line="240" w:lineRule="auto"/>
        <w:jc w:val="both"/>
        <w:rPr>
          <w:rFonts w:cs="Arial"/>
          <w:szCs w:val="24"/>
        </w:rPr>
      </w:pPr>
      <w:r w:rsidRPr="00D3612B">
        <w:rPr>
          <w:rFonts w:cs="Arial"/>
          <w:szCs w:val="24"/>
        </w:rPr>
        <w:t>The written agreement of parents/carers should have been obtained.</w:t>
      </w:r>
    </w:p>
    <w:p w14:paraId="1F6E32FC" w14:textId="77777777" w:rsidR="00B657E7" w:rsidRPr="00D21FB4" w:rsidRDefault="00B657E7" w:rsidP="00B657E7">
      <w:pPr>
        <w:autoSpaceDE w:val="0"/>
        <w:autoSpaceDN w:val="0"/>
        <w:adjustRightInd w:val="0"/>
        <w:spacing w:after="0" w:line="240" w:lineRule="auto"/>
        <w:jc w:val="both"/>
        <w:rPr>
          <w:rFonts w:cs="Arial"/>
          <w:sz w:val="8"/>
          <w:szCs w:val="8"/>
        </w:rPr>
      </w:pPr>
    </w:p>
    <w:p w14:paraId="61A6AEF5" w14:textId="79258218" w:rsidR="00B657E7" w:rsidRPr="00A04BB4" w:rsidRDefault="00B657E7" w:rsidP="00B657E7">
      <w:pPr>
        <w:pStyle w:val="ListParagraph"/>
        <w:numPr>
          <w:ilvl w:val="0"/>
          <w:numId w:val="21"/>
        </w:numPr>
        <w:autoSpaceDE w:val="0"/>
        <w:autoSpaceDN w:val="0"/>
        <w:adjustRightInd w:val="0"/>
        <w:spacing w:after="0" w:line="240" w:lineRule="auto"/>
        <w:jc w:val="both"/>
        <w:rPr>
          <w:rFonts w:cs="Arial"/>
          <w:color w:val="000000" w:themeColor="text1"/>
          <w:szCs w:val="24"/>
        </w:rPr>
      </w:pPr>
      <w:r w:rsidRPr="00A04BB4">
        <w:rPr>
          <w:rFonts w:cs="Arial"/>
          <w:color w:val="000000" w:themeColor="text1"/>
          <w:szCs w:val="24"/>
        </w:rPr>
        <w:t xml:space="preserve">The intervention should be for a time limited period of </w:t>
      </w:r>
      <w:r w:rsidRPr="00A04BB4">
        <w:rPr>
          <w:rFonts w:cs="Arial"/>
          <w:b/>
          <w:color w:val="000000" w:themeColor="text1"/>
          <w:szCs w:val="24"/>
        </w:rPr>
        <w:t>no more than six weeks</w:t>
      </w:r>
      <w:r w:rsidRPr="00A04BB4">
        <w:rPr>
          <w:rFonts w:cs="Arial"/>
          <w:color w:val="000000" w:themeColor="text1"/>
          <w:szCs w:val="24"/>
        </w:rPr>
        <w:t xml:space="preserve"> and reviewed on</w:t>
      </w:r>
      <w:r w:rsidR="00A04BB4" w:rsidRPr="00A04BB4">
        <w:rPr>
          <w:rFonts w:cs="Arial"/>
          <w:color w:val="000000" w:themeColor="text1"/>
          <w:szCs w:val="24"/>
        </w:rPr>
        <w:t xml:space="preserve"> </w:t>
      </w:r>
      <w:r w:rsidR="00925092" w:rsidRPr="00A04BB4">
        <w:rPr>
          <w:rFonts w:cs="Arial"/>
          <w:color w:val="000000" w:themeColor="text1"/>
          <w:szCs w:val="24"/>
        </w:rPr>
        <w:t>a regular enough basis so that the school can evidence professional oversight and a</w:t>
      </w:r>
      <w:r w:rsidR="00B9150A" w:rsidRPr="00A04BB4">
        <w:rPr>
          <w:rFonts w:cs="Arial"/>
          <w:color w:val="000000" w:themeColor="text1"/>
          <w:szCs w:val="24"/>
        </w:rPr>
        <w:t xml:space="preserve">n evaluation </w:t>
      </w:r>
      <w:r w:rsidR="00925092" w:rsidRPr="00A04BB4">
        <w:rPr>
          <w:rFonts w:cs="Arial"/>
          <w:color w:val="000000" w:themeColor="text1"/>
          <w:szCs w:val="24"/>
        </w:rPr>
        <w:t>of the success of the strategy and any impact upon the pupil.</w:t>
      </w:r>
    </w:p>
    <w:p w14:paraId="5292DCCC" w14:textId="77777777" w:rsidR="00B657E7" w:rsidRPr="00D21FB4" w:rsidRDefault="00B657E7" w:rsidP="00B657E7">
      <w:pPr>
        <w:autoSpaceDE w:val="0"/>
        <w:autoSpaceDN w:val="0"/>
        <w:adjustRightInd w:val="0"/>
        <w:spacing w:after="0" w:line="240" w:lineRule="auto"/>
        <w:jc w:val="both"/>
        <w:rPr>
          <w:rFonts w:cs="Arial"/>
          <w:sz w:val="8"/>
          <w:szCs w:val="8"/>
        </w:rPr>
      </w:pPr>
    </w:p>
    <w:p w14:paraId="672D583F" w14:textId="77777777" w:rsidR="00B657E7" w:rsidRDefault="00B657E7" w:rsidP="00B657E7">
      <w:pPr>
        <w:pStyle w:val="ListParagraph"/>
        <w:numPr>
          <w:ilvl w:val="0"/>
          <w:numId w:val="21"/>
        </w:numPr>
        <w:autoSpaceDE w:val="0"/>
        <w:autoSpaceDN w:val="0"/>
        <w:adjustRightInd w:val="0"/>
        <w:spacing w:after="0" w:line="240" w:lineRule="auto"/>
        <w:jc w:val="both"/>
        <w:rPr>
          <w:rFonts w:cs="Arial"/>
          <w:szCs w:val="24"/>
        </w:rPr>
      </w:pPr>
      <w:r w:rsidRPr="00D3612B">
        <w:rPr>
          <w:rFonts w:cs="Arial"/>
          <w:szCs w:val="24"/>
        </w:rPr>
        <w:t>There should be a clear plan for increasing the hours to full-time which should have clear and measurable objectives.</w:t>
      </w:r>
    </w:p>
    <w:p w14:paraId="519F566E" w14:textId="77777777" w:rsidR="00B657E7" w:rsidRPr="00D21FB4" w:rsidRDefault="00B657E7" w:rsidP="00B657E7">
      <w:pPr>
        <w:autoSpaceDE w:val="0"/>
        <w:autoSpaceDN w:val="0"/>
        <w:adjustRightInd w:val="0"/>
        <w:spacing w:after="0" w:line="240" w:lineRule="auto"/>
        <w:jc w:val="both"/>
        <w:rPr>
          <w:rFonts w:cs="Arial"/>
          <w:sz w:val="8"/>
          <w:szCs w:val="8"/>
        </w:rPr>
      </w:pPr>
    </w:p>
    <w:p w14:paraId="68C3A93A" w14:textId="77777777" w:rsidR="00B657E7" w:rsidRPr="00B9150A" w:rsidRDefault="00B657E7" w:rsidP="00623E5F">
      <w:pPr>
        <w:pStyle w:val="ListParagraph"/>
        <w:numPr>
          <w:ilvl w:val="0"/>
          <w:numId w:val="21"/>
        </w:numPr>
        <w:autoSpaceDE w:val="0"/>
        <w:autoSpaceDN w:val="0"/>
        <w:adjustRightInd w:val="0"/>
        <w:spacing w:after="0" w:line="240" w:lineRule="auto"/>
        <w:jc w:val="both"/>
        <w:rPr>
          <w:rFonts w:cs="Arial"/>
          <w:b/>
          <w:bCs/>
        </w:rPr>
      </w:pPr>
      <w:r w:rsidRPr="00A04BB4">
        <w:rPr>
          <w:rFonts w:cs="Arial"/>
          <w:szCs w:val="24"/>
        </w:rPr>
        <w:t>A Risk Assessment should be</w:t>
      </w:r>
      <w:r w:rsidRPr="00B9150A">
        <w:rPr>
          <w:rFonts w:cs="Arial"/>
          <w:szCs w:val="24"/>
        </w:rPr>
        <w:t xml:space="preserve"> completed and considered.</w:t>
      </w:r>
      <w:r w:rsidR="00925092" w:rsidRPr="00B9150A">
        <w:rPr>
          <w:rFonts w:cs="Arial"/>
          <w:szCs w:val="24"/>
        </w:rPr>
        <w:t xml:space="preserve">  </w:t>
      </w:r>
    </w:p>
    <w:p w14:paraId="35400C29" w14:textId="77777777" w:rsidR="00B9150A" w:rsidRPr="00B9150A" w:rsidRDefault="00B9150A" w:rsidP="00B9150A">
      <w:pPr>
        <w:autoSpaceDE w:val="0"/>
        <w:autoSpaceDN w:val="0"/>
        <w:adjustRightInd w:val="0"/>
        <w:spacing w:after="0" w:line="240" w:lineRule="auto"/>
        <w:jc w:val="both"/>
        <w:rPr>
          <w:rFonts w:cs="Arial"/>
          <w:b/>
          <w:bCs/>
        </w:rPr>
      </w:pPr>
    </w:p>
    <w:p w14:paraId="751F3E8F" w14:textId="77777777" w:rsidR="00A52119" w:rsidRPr="00B9150A" w:rsidRDefault="00A52119" w:rsidP="00A52119">
      <w:pPr>
        <w:pStyle w:val="Heading3"/>
        <w:spacing w:before="0" w:line="240" w:lineRule="auto"/>
        <w:rPr>
          <w:sz w:val="24"/>
        </w:rPr>
      </w:pPr>
      <w:bookmarkStart w:id="37" w:name="_Toc112411996"/>
      <w:bookmarkStart w:id="38" w:name="_Hlk81309248"/>
      <w:r w:rsidRPr="00B9150A">
        <w:rPr>
          <w:sz w:val="24"/>
        </w:rPr>
        <w:t>Risk assessments</w:t>
      </w:r>
      <w:bookmarkEnd w:id="37"/>
    </w:p>
    <w:bookmarkEnd w:id="38"/>
    <w:p w14:paraId="4AAFE098" w14:textId="77777777" w:rsidR="00A52119" w:rsidRPr="00D3612B" w:rsidRDefault="00A52119" w:rsidP="00A52119">
      <w:pPr>
        <w:pStyle w:val="Heading3"/>
        <w:spacing w:before="0" w:line="240" w:lineRule="auto"/>
        <w:rPr>
          <w:b w:val="0"/>
          <w:bCs/>
          <w:sz w:val="20"/>
        </w:rPr>
      </w:pPr>
    </w:p>
    <w:p w14:paraId="58480FBE" w14:textId="77777777" w:rsidR="00A52119" w:rsidRPr="00A04BB4" w:rsidRDefault="00A52119" w:rsidP="00B9150A">
      <w:pPr>
        <w:spacing w:after="0" w:line="240" w:lineRule="auto"/>
        <w:jc w:val="both"/>
        <w:rPr>
          <w:b/>
          <w:color w:val="000000" w:themeColor="text1"/>
        </w:rPr>
      </w:pPr>
      <w:r w:rsidRPr="00A04BB4">
        <w:rPr>
          <w:color w:val="000000" w:themeColor="text1"/>
        </w:rPr>
        <w:t>The risk assessment template included in this guidance document as Appendix 2 was designed in conjunction with our EP service, with a focus on ensuring that robust risk assessments were in place for all pupils placed on a reduced timetable.</w:t>
      </w:r>
    </w:p>
    <w:p w14:paraId="5F90D4C6" w14:textId="77777777" w:rsidR="00A52119" w:rsidRPr="00A04BB4" w:rsidRDefault="00A52119" w:rsidP="00A52119">
      <w:pPr>
        <w:spacing w:after="0" w:line="240" w:lineRule="auto"/>
        <w:rPr>
          <w:color w:val="000000" w:themeColor="text1"/>
        </w:rPr>
      </w:pPr>
    </w:p>
    <w:p w14:paraId="523F8738" w14:textId="77777777" w:rsidR="00A52119" w:rsidRPr="00A04BB4" w:rsidRDefault="00A52119" w:rsidP="00B9150A">
      <w:pPr>
        <w:spacing w:after="0" w:line="240" w:lineRule="auto"/>
        <w:jc w:val="both"/>
        <w:rPr>
          <w:color w:val="000000" w:themeColor="text1"/>
          <w:szCs w:val="24"/>
        </w:rPr>
      </w:pPr>
      <w:r w:rsidRPr="00A04BB4">
        <w:rPr>
          <w:color w:val="000000" w:themeColor="text1"/>
          <w:szCs w:val="24"/>
        </w:rPr>
        <w:t xml:space="preserve">It is hoped that a comprehensive risk assessment would indicate a reduction in the level of risk to a pupil.  A risk assessment that indicated an escalation should contain detailed information to support why continuing with a reduced timetable </w:t>
      </w:r>
      <w:r w:rsidR="00B9150A" w:rsidRPr="00A04BB4">
        <w:rPr>
          <w:color w:val="000000" w:themeColor="text1"/>
          <w:szCs w:val="24"/>
        </w:rPr>
        <w:t xml:space="preserve">is </w:t>
      </w:r>
      <w:r w:rsidRPr="00A04BB4">
        <w:rPr>
          <w:color w:val="000000" w:themeColor="text1"/>
          <w:szCs w:val="24"/>
        </w:rPr>
        <w:t>considered a suitable strategy.</w:t>
      </w:r>
    </w:p>
    <w:p w14:paraId="6A3360A2" w14:textId="77777777" w:rsidR="00A52119" w:rsidRPr="00A04BB4" w:rsidRDefault="00A52119" w:rsidP="00B9150A">
      <w:pPr>
        <w:spacing w:after="0" w:line="240" w:lineRule="auto"/>
        <w:jc w:val="both"/>
        <w:rPr>
          <w:color w:val="000000" w:themeColor="text1"/>
        </w:rPr>
      </w:pPr>
    </w:p>
    <w:p w14:paraId="500F1944" w14:textId="77777777" w:rsidR="00A52119" w:rsidRPr="00A04BB4" w:rsidRDefault="00A52119" w:rsidP="00B9150A">
      <w:pPr>
        <w:spacing w:after="0" w:line="240" w:lineRule="auto"/>
        <w:jc w:val="both"/>
        <w:rPr>
          <w:color w:val="000000" w:themeColor="text1"/>
        </w:rPr>
      </w:pPr>
      <w:r w:rsidRPr="00A04BB4">
        <w:rPr>
          <w:color w:val="000000" w:themeColor="text1"/>
        </w:rPr>
        <w:t>It is not compulsory to use this template, it has been provided to help and support schools.  If schools have a template which they prefer to use this is not an issue</w:t>
      </w:r>
      <w:r w:rsidR="00B9150A" w:rsidRPr="00A04BB4">
        <w:rPr>
          <w:color w:val="000000" w:themeColor="text1"/>
        </w:rPr>
        <w:t>,</w:t>
      </w:r>
      <w:r w:rsidRPr="00A04BB4">
        <w:rPr>
          <w:color w:val="000000" w:themeColor="text1"/>
        </w:rPr>
        <w:t xml:space="preserve"> </w:t>
      </w:r>
      <w:r w:rsidRPr="00A04BB4">
        <w:rPr>
          <w:b/>
          <w:color w:val="000000" w:themeColor="text1"/>
        </w:rPr>
        <w:t>provided that it is fit for this</w:t>
      </w:r>
      <w:r w:rsidRPr="00A04BB4">
        <w:rPr>
          <w:color w:val="000000" w:themeColor="text1"/>
        </w:rPr>
        <w:t xml:space="preserve"> </w:t>
      </w:r>
      <w:r w:rsidRPr="00A04BB4">
        <w:rPr>
          <w:b/>
          <w:color w:val="000000" w:themeColor="text1"/>
        </w:rPr>
        <w:t>particular purpose</w:t>
      </w:r>
      <w:r w:rsidRPr="00A04BB4">
        <w:rPr>
          <w:color w:val="000000" w:themeColor="text1"/>
        </w:rPr>
        <w:t xml:space="preserve"> and enables schools to demonstrate a rigorous evaluation and review process.</w:t>
      </w:r>
    </w:p>
    <w:p w14:paraId="6E492D8D" w14:textId="77777777" w:rsidR="00A52119" w:rsidRPr="00A04BB4" w:rsidRDefault="00A52119" w:rsidP="00B9150A">
      <w:pPr>
        <w:spacing w:after="0" w:line="240" w:lineRule="auto"/>
        <w:jc w:val="both"/>
        <w:rPr>
          <w:color w:val="000000" w:themeColor="text1"/>
        </w:rPr>
      </w:pPr>
    </w:p>
    <w:p w14:paraId="086570FD" w14:textId="77777777" w:rsidR="00A52119" w:rsidRPr="00A04BB4" w:rsidRDefault="00A52119" w:rsidP="00B9150A">
      <w:pPr>
        <w:spacing w:after="0" w:line="240" w:lineRule="auto"/>
        <w:jc w:val="both"/>
        <w:rPr>
          <w:color w:val="000000" w:themeColor="text1"/>
        </w:rPr>
      </w:pPr>
      <w:r w:rsidRPr="00A04BB4">
        <w:rPr>
          <w:color w:val="000000" w:themeColor="text1"/>
        </w:rPr>
        <w:t xml:space="preserve">The review deadlines on the risk assessment </w:t>
      </w:r>
      <w:r w:rsidR="00B9150A" w:rsidRPr="00A04BB4">
        <w:rPr>
          <w:color w:val="000000" w:themeColor="text1"/>
        </w:rPr>
        <w:t xml:space="preserve">may </w:t>
      </w:r>
      <w:r w:rsidRPr="00A04BB4">
        <w:rPr>
          <w:color w:val="000000" w:themeColor="text1"/>
        </w:rPr>
        <w:t xml:space="preserve">be set on a case by case basis but a school must be able to evidence </w:t>
      </w:r>
      <w:r w:rsidR="00B9150A" w:rsidRPr="00A04BB4">
        <w:rPr>
          <w:color w:val="000000" w:themeColor="text1"/>
        </w:rPr>
        <w:t xml:space="preserve">under external scrutiny of </w:t>
      </w:r>
      <w:r w:rsidRPr="00A04BB4">
        <w:rPr>
          <w:color w:val="000000" w:themeColor="text1"/>
        </w:rPr>
        <w:t xml:space="preserve">regular reviews of the use of a reduced timetable as a strategy and whether it continues to </w:t>
      </w:r>
      <w:r w:rsidR="00B9150A" w:rsidRPr="00A04BB4">
        <w:rPr>
          <w:color w:val="000000" w:themeColor="text1"/>
        </w:rPr>
        <w:t>support</w:t>
      </w:r>
      <w:r w:rsidRPr="00A04BB4">
        <w:rPr>
          <w:color w:val="000000" w:themeColor="text1"/>
        </w:rPr>
        <w:t xml:space="preserve"> the needs of the pupil.</w:t>
      </w:r>
    </w:p>
    <w:p w14:paraId="36AC49A4" w14:textId="77777777" w:rsidR="00A52119" w:rsidRDefault="00A52119" w:rsidP="00B9150A">
      <w:pPr>
        <w:autoSpaceDE w:val="0"/>
        <w:autoSpaceDN w:val="0"/>
        <w:adjustRightInd w:val="0"/>
        <w:spacing w:after="0" w:line="240" w:lineRule="auto"/>
        <w:jc w:val="both"/>
        <w:rPr>
          <w:rFonts w:cs="Arial"/>
          <w:b/>
          <w:bCs/>
        </w:rPr>
      </w:pPr>
    </w:p>
    <w:p w14:paraId="0A91E71B" w14:textId="77777777" w:rsidR="00EE4485" w:rsidRPr="00B9150A" w:rsidRDefault="00EE4485" w:rsidP="00EE4485">
      <w:pPr>
        <w:pStyle w:val="Heading3"/>
        <w:spacing w:before="0" w:line="240" w:lineRule="auto"/>
        <w:rPr>
          <w:sz w:val="24"/>
        </w:rPr>
      </w:pPr>
      <w:bookmarkStart w:id="39" w:name="_Toc112411997"/>
      <w:r w:rsidRPr="00B9150A">
        <w:rPr>
          <w:sz w:val="24"/>
        </w:rPr>
        <w:t>Termly local authority data collection</w:t>
      </w:r>
      <w:bookmarkEnd w:id="39"/>
    </w:p>
    <w:p w14:paraId="1A5BB813" w14:textId="77777777" w:rsidR="00EE4485" w:rsidRPr="00D3612B" w:rsidRDefault="00EE4485" w:rsidP="00EE4485">
      <w:pPr>
        <w:autoSpaceDE w:val="0"/>
        <w:autoSpaceDN w:val="0"/>
        <w:adjustRightInd w:val="0"/>
        <w:spacing w:after="0" w:line="240" w:lineRule="auto"/>
        <w:jc w:val="both"/>
        <w:rPr>
          <w:rFonts w:cs="Arial"/>
          <w:b/>
          <w:bCs/>
          <w:color w:val="000000"/>
          <w:sz w:val="20"/>
          <w:szCs w:val="24"/>
        </w:rPr>
      </w:pPr>
    </w:p>
    <w:p w14:paraId="4BB16C65" w14:textId="5FD47171" w:rsidR="00EE4485" w:rsidRPr="00D3612B" w:rsidRDefault="00EE4485" w:rsidP="00EE4485">
      <w:pPr>
        <w:autoSpaceDE w:val="0"/>
        <w:autoSpaceDN w:val="0"/>
        <w:adjustRightInd w:val="0"/>
        <w:spacing w:after="0" w:line="240" w:lineRule="auto"/>
        <w:jc w:val="both"/>
        <w:rPr>
          <w:rFonts w:cs="Arial"/>
          <w:color w:val="000000"/>
          <w:szCs w:val="28"/>
        </w:rPr>
      </w:pPr>
      <w:r w:rsidRPr="00D3612B">
        <w:rPr>
          <w:rFonts w:cs="Arial"/>
          <w:color w:val="000000"/>
          <w:szCs w:val="28"/>
        </w:rPr>
        <w:t xml:space="preserve">Although the statutory DfE termly census returns cover pupils on reduced timetables, they advise that this only applies to pupils in the Early Years Foundation Stage.  The LA data collection is therefore the only method of collecting this data and </w:t>
      </w:r>
      <w:r w:rsidRPr="00D3612B">
        <w:rPr>
          <w:rFonts w:cs="Arial"/>
          <w:b/>
          <w:color w:val="000000"/>
          <w:szCs w:val="28"/>
        </w:rPr>
        <w:t>all schools are expected to comply</w:t>
      </w:r>
      <w:r w:rsidRPr="00D3612B">
        <w:rPr>
          <w:rFonts w:cs="Arial"/>
          <w:color w:val="000000"/>
          <w:szCs w:val="28"/>
        </w:rPr>
        <w:t xml:space="preserve">.   Schools with no pupils on reduced timetables must make a nil response to </w:t>
      </w:r>
      <w:r w:rsidR="00A04BB4" w:rsidRPr="00A04BB4">
        <w:rPr>
          <w:rFonts w:cs="Arial"/>
          <w:color w:val="000000" w:themeColor="text1"/>
          <w:szCs w:val="28"/>
        </w:rPr>
        <w:t>I</w:t>
      </w:r>
      <w:r w:rsidR="00B9150A" w:rsidRPr="00A04BB4">
        <w:rPr>
          <w:rFonts w:cs="Arial"/>
          <w:color w:val="000000" w:themeColor="text1"/>
          <w:szCs w:val="28"/>
        </w:rPr>
        <w:t xml:space="preserve">nclusion Services </w:t>
      </w:r>
      <w:r w:rsidRPr="00A04BB4">
        <w:rPr>
          <w:rFonts w:cs="Arial"/>
          <w:color w:val="000000" w:themeColor="text1"/>
          <w:szCs w:val="28"/>
        </w:rPr>
        <w:t>by e</w:t>
      </w:r>
      <w:r w:rsidRPr="00D3612B">
        <w:rPr>
          <w:rFonts w:cs="Arial"/>
          <w:color w:val="000000"/>
          <w:szCs w:val="28"/>
        </w:rPr>
        <w:noBreakHyphen/>
        <w:t>mail.</w:t>
      </w:r>
    </w:p>
    <w:p w14:paraId="70984112" w14:textId="77777777" w:rsidR="00EE4485" w:rsidRPr="00D3612B" w:rsidRDefault="00EE4485" w:rsidP="00EE4485">
      <w:pPr>
        <w:autoSpaceDE w:val="0"/>
        <w:autoSpaceDN w:val="0"/>
        <w:adjustRightInd w:val="0"/>
        <w:spacing w:after="0" w:line="240" w:lineRule="auto"/>
        <w:jc w:val="both"/>
        <w:rPr>
          <w:rFonts w:cs="Arial"/>
          <w:color w:val="000000"/>
          <w:szCs w:val="28"/>
        </w:rPr>
      </w:pPr>
    </w:p>
    <w:p w14:paraId="1C053C56" w14:textId="586E1013" w:rsidR="00EE4485" w:rsidRPr="00D3612B" w:rsidRDefault="00B9150A" w:rsidP="00EE4485">
      <w:pPr>
        <w:autoSpaceDE w:val="0"/>
        <w:autoSpaceDN w:val="0"/>
        <w:adjustRightInd w:val="0"/>
        <w:spacing w:after="0" w:line="240" w:lineRule="auto"/>
        <w:jc w:val="both"/>
        <w:rPr>
          <w:rFonts w:cs="Arial"/>
          <w:color w:val="000000"/>
          <w:szCs w:val="28"/>
        </w:rPr>
      </w:pPr>
      <w:r w:rsidRPr="00A04BB4">
        <w:rPr>
          <w:rFonts w:cs="Arial"/>
          <w:color w:val="000000" w:themeColor="text1"/>
          <w:szCs w:val="28"/>
        </w:rPr>
        <w:t xml:space="preserve">Inclusion Services </w:t>
      </w:r>
      <w:r w:rsidR="00EE4485" w:rsidRPr="00A04BB4">
        <w:rPr>
          <w:rFonts w:cs="Arial"/>
          <w:color w:val="000000" w:themeColor="text1"/>
          <w:szCs w:val="28"/>
        </w:rPr>
        <w:t xml:space="preserve">send </w:t>
      </w:r>
      <w:r w:rsidR="00EE4485" w:rsidRPr="00D3612B">
        <w:rPr>
          <w:rFonts w:cs="Arial"/>
          <w:color w:val="000000"/>
          <w:szCs w:val="28"/>
        </w:rPr>
        <w:t>all schools a spreadsheet to complete on a termly basis, to coincide with census, requesting the information that the LA is required to provide to Ofsted of all pupils on a reduced timetable.</w:t>
      </w:r>
    </w:p>
    <w:p w14:paraId="0FE87F32" w14:textId="77777777" w:rsidR="00EE4485" w:rsidRPr="00D3612B" w:rsidRDefault="00EE4485" w:rsidP="00EE4485">
      <w:pPr>
        <w:autoSpaceDE w:val="0"/>
        <w:autoSpaceDN w:val="0"/>
        <w:adjustRightInd w:val="0"/>
        <w:spacing w:after="0" w:line="240" w:lineRule="auto"/>
        <w:jc w:val="both"/>
        <w:rPr>
          <w:rFonts w:cs="Arial"/>
          <w:color w:val="000000"/>
          <w:szCs w:val="24"/>
        </w:rPr>
      </w:pPr>
    </w:p>
    <w:p w14:paraId="65644D5F" w14:textId="77777777" w:rsidR="00EE4485" w:rsidRDefault="00EE4485" w:rsidP="00EE4485">
      <w:pPr>
        <w:pStyle w:val="Default"/>
        <w:jc w:val="both"/>
        <w:rPr>
          <w:rFonts w:ascii="Arial" w:hAnsi="Arial" w:cs="Arial"/>
          <w:sz w:val="22"/>
        </w:rPr>
      </w:pPr>
      <w:r w:rsidRPr="00D3612B">
        <w:rPr>
          <w:rFonts w:ascii="Arial" w:hAnsi="Arial" w:cs="Arial"/>
          <w:sz w:val="22"/>
        </w:rPr>
        <w:t>Once received this information is used to update individual pupil records on the LA database which, in turn, enables the LA to provide the required Ofsted report.</w:t>
      </w:r>
    </w:p>
    <w:p w14:paraId="53F915CB" w14:textId="77777777" w:rsidR="00EE4485" w:rsidRDefault="00EE4485" w:rsidP="00EE4485">
      <w:pPr>
        <w:pStyle w:val="Default"/>
        <w:jc w:val="both"/>
        <w:rPr>
          <w:rFonts w:ascii="Arial" w:hAnsi="Arial" w:cs="Arial"/>
          <w:sz w:val="22"/>
        </w:rPr>
      </w:pPr>
    </w:p>
    <w:p w14:paraId="15C5F63F" w14:textId="6B6AD011" w:rsidR="00EE4485" w:rsidRPr="00A04BB4" w:rsidRDefault="00EE4485" w:rsidP="00EE4485">
      <w:pPr>
        <w:pStyle w:val="Default"/>
        <w:jc w:val="both"/>
        <w:rPr>
          <w:rFonts w:ascii="Arial" w:hAnsi="Arial" w:cs="Arial"/>
          <w:color w:val="000000" w:themeColor="text1"/>
          <w:sz w:val="22"/>
        </w:rPr>
      </w:pPr>
      <w:r w:rsidRPr="00A04BB4">
        <w:rPr>
          <w:rFonts w:ascii="Arial" w:hAnsi="Arial" w:cs="Arial"/>
          <w:color w:val="000000" w:themeColor="text1"/>
          <w:sz w:val="22"/>
        </w:rPr>
        <w:t xml:space="preserve">If a pupil has been placed on a reduced timetable that </w:t>
      </w:r>
      <w:bookmarkStart w:id="40" w:name="_Hlk81309467"/>
      <w:r w:rsidRPr="00A04BB4">
        <w:rPr>
          <w:rFonts w:ascii="Arial" w:hAnsi="Arial" w:cs="Arial"/>
          <w:color w:val="000000" w:themeColor="text1"/>
          <w:sz w:val="22"/>
        </w:rPr>
        <w:t xml:space="preserve">rotates </w:t>
      </w:r>
      <w:bookmarkEnd w:id="40"/>
      <w:r w:rsidRPr="00A04BB4">
        <w:rPr>
          <w:rFonts w:ascii="Arial" w:hAnsi="Arial" w:cs="Arial"/>
          <w:color w:val="000000" w:themeColor="text1"/>
          <w:sz w:val="22"/>
        </w:rPr>
        <w:t xml:space="preserve">between </w:t>
      </w:r>
      <w:r w:rsidR="00FD6984">
        <w:rPr>
          <w:rFonts w:ascii="Arial" w:hAnsi="Arial" w:cs="Arial"/>
          <w:color w:val="000000" w:themeColor="text1"/>
          <w:sz w:val="22"/>
        </w:rPr>
        <w:t xml:space="preserve">patterns during </w:t>
      </w:r>
      <w:r w:rsidRPr="00A04BB4">
        <w:rPr>
          <w:rFonts w:ascii="Arial" w:hAnsi="Arial" w:cs="Arial"/>
          <w:color w:val="000000" w:themeColor="text1"/>
          <w:sz w:val="22"/>
        </w:rPr>
        <w:t>different weeks</w:t>
      </w:r>
      <w:r w:rsidR="00FD6984">
        <w:rPr>
          <w:rFonts w:ascii="Arial" w:hAnsi="Arial" w:cs="Arial"/>
          <w:color w:val="000000" w:themeColor="text1"/>
          <w:sz w:val="22"/>
        </w:rPr>
        <w:t>,</w:t>
      </w:r>
      <w:r w:rsidRPr="00A04BB4">
        <w:rPr>
          <w:rFonts w:ascii="Arial" w:hAnsi="Arial" w:cs="Arial"/>
          <w:color w:val="000000" w:themeColor="text1"/>
          <w:sz w:val="22"/>
        </w:rPr>
        <w:t xml:space="preserve"> please enter all patterns on your spreadsheet return e.g.</w:t>
      </w:r>
    </w:p>
    <w:p w14:paraId="66849F22" w14:textId="77777777" w:rsidR="00EE4485" w:rsidRPr="00A04BB4" w:rsidRDefault="00EE4485" w:rsidP="00EE4485">
      <w:pPr>
        <w:pStyle w:val="Default"/>
        <w:jc w:val="both"/>
        <w:rPr>
          <w:rFonts w:ascii="Arial" w:hAnsi="Arial" w:cs="Arial"/>
          <w:color w:val="000000" w:themeColor="text1"/>
          <w:sz w:val="22"/>
        </w:rPr>
      </w:pPr>
    </w:p>
    <w:p w14:paraId="08D9C9CD" w14:textId="77777777" w:rsidR="00EE4485" w:rsidRPr="00A04BB4" w:rsidRDefault="00EE4485" w:rsidP="00EE4485">
      <w:pPr>
        <w:pStyle w:val="Default"/>
        <w:ind w:left="1440"/>
        <w:jc w:val="both"/>
        <w:rPr>
          <w:rFonts w:ascii="Arial" w:hAnsi="Arial" w:cs="Arial"/>
          <w:color w:val="000000" w:themeColor="text1"/>
          <w:sz w:val="22"/>
        </w:rPr>
      </w:pPr>
      <w:r w:rsidRPr="00A04BB4">
        <w:rPr>
          <w:rFonts w:ascii="Arial" w:hAnsi="Arial" w:cs="Arial"/>
          <w:i/>
          <w:color w:val="000000" w:themeColor="text1"/>
          <w:sz w:val="22"/>
        </w:rPr>
        <w:t>Child name</w:t>
      </w:r>
      <w:r w:rsidRPr="00A04BB4">
        <w:rPr>
          <w:rFonts w:ascii="Arial" w:hAnsi="Arial" w:cs="Arial"/>
          <w:color w:val="000000" w:themeColor="text1"/>
          <w:sz w:val="22"/>
        </w:rPr>
        <w:t xml:space="preserve">  Week A</w:t>
      </w:r>
      <w:r w:rsidR="00B9150A" w:rsidRPr="00A04BB4">
        <w:rPr>
          <w:rFonts w:ascii="Arial" w:hAnsi="Arial" w:cs="Arial"/>
          <w:color w:val="000000" w:themeColor="text1"/>
          <w:sz w:val="22"/>
        </w:rPr>
        <w:t xml:space="preserve"> </w:t>
      </w:r>
      <w:r w:rsidRPr="00A04BB4">
        <w:rPr>
          <w:rFonts w:ascii="Arial" w:hAnsi="Arial" w:cs="Arial"/>
          <w:color w:val="000000" w:themeColor="text1"/>
          <w:sz w:val="22"/>
        </w:rPr>
        <w:t xml:space="preserve"> (then detail the hours)</w:t>
      </w:r>
    </w:p>
    <w:p w14:paraId="261F66E9" w14:textId="77777777" w:rsidR="00EE4485" w:rsidRPr="00A04BB4" w:rsidRDefault="00EE4485" w:rsidP="00EE4485">
      <w:pPr>
        <w:pStyle w:val="Default"/>
        <w:ind w:left="1440"/>
        <w:jc w:val="both"/>
        <w:rPr>
          <w:rFonts w:ascii="Arial" w:hAnsi="Arial" w:cs="Arial"/>
          <w:color w:val="000000" w:themeColor="text1"/>
          <w:sz w:val="22"/>
        </w:rPr>
      </w:pPr>
      <w:r w:rsidRPr="00A04BB4">
        <w:rPr>
          <w:rFonts w:ascii="Arial" w:hAnsi="Arial" w:cs="Arial"/>
          <w:i/>
          <w:color w:val="000000" w:themeColor="text1"/>
          <w:sz w:val="22"/>
        </w:rPr>
        <w:t>Child name</w:t>
      </w:r>
      <w:r w:rsidRPr="00A04BB4">
        <w:rPr>
          <w:rFonts w:ascii="Arial" w:hAnsi="Arial" w:cs="Arial"/>
          <w:color w:val="000000" w:themeColor="text1"/>
          <w:sz w:val="22"/>
        </w:rPr>
        <w:t xml:space="preserve">  Week B</w:t>
      </w:r>
      <w:r w:rsidR="00B9150A" w:rsidRPr="00A04BB4">
        <w:rPr>
          <w:rFonts w:ascii="Arial" w:hAnsi="Arial" w:cs="Arial"/>
          <w:color w:val="000000" w:themeColor="text1"/>
          <w:sz w:val="22"/>
        </w:rPr>
        <w:t xml:space="preserve"> </w:t>
      </w:r>
      <w:r w:rsidRPr="00A04BB4">
        <w:rPr>
          <w:rFonts w:ascii="Arial" w:hAnsi="Arial" w:cs="Arial"/>
          <w:color w:val="000000" w:themeColor="text1"/>
          <w:sz w:val="22"/>
        </w:rPr>
        <w:t xml:space="preserve"> (then detail the hours)</w:t>
      </w:r>
    </w:p>
    <w:p w14:paraId="1DBBBD48" w14:textId="77777777" w:rsidR="00EE4485" w:rsidRPr="00A04BB4" w:rsidRDefault="00EE4485" w:rsidP="00EE4485">
      <w:pPr>
        <w:autoSpaceDE w:val="0"/>
        <w:autoSpaceDN w:val="0"/>
        <w:adjustRightInd w:val="0"/>
        <w:spacing w:after="0" w:line="240" w:lineRule="auto"/>
        <w:jc w:val="both"/>
        <w:rPr>
          <w:rFonts w:cs="Arial"/>
          <w:b/>
          <w:bCs/>
          <w:color w:val="000000" w:themeColor="text1"/>
          <w:sz w:val="24"/>
          <w:szCs w:val="24"/>
        </w:rPr>
      </w:pPr>
    </w:p>
    <w:p w14:paraId="46593551" w14:textId="77777777" w:rsidR="00EE4485" w:rsidRPr="00A04BB4" w:rsidRDefault="00EE4485" w:rsidP="00EE4485">
      <w:pPr>
        <w:autoSpaceDE w:val="0"/>
        <w:autoSpaceDN w:val="0"/>
        <w:adjustRightInd w:val="0"/>
        <w:spacing w:after="0" w:line="240" w:lineRule="auto"/>
        <w:jc w:val="both"/>
        <w:rPr>
          <w:rFonts w:cs="Arial"/>
          <w:color w:val="000000" w:themeColor="text1"/>
          <w:szCs w:val="24"/>
        </w:rPr>
      </w:pPr>
      <w:r w:rsidRPr="00A04BB4">
        <w:rPr>
          <w:rFonts w:cs="Arial"/>
          <w:color w:val="000000" w:themeColor="text1"/>
          <w:szCs w:val="24"/>
        </w:rPr>
        <w:t>In these circumstances we will enter onto the pupil’s records the pattern they were subject to on the relevant census date.</w:t>
      </w:r>
    </w:p>
    <w:p w14:paraId="675F4D2C" w14:textId="77777777" w:rsidR="00EE4485" w:rsidRDefault="00EE4485" w:rsidP="00B657E7">
      <w:pPr>
        <w:autoSpaceDE w:val="0"/>
        <w:autoSpaceDN w:val="0"/>
        <w:adjustRightInd w:val="0"/>
        <w:spacing w:after="0" w:line="240" w:lineRule="auto"/>
        <w:jc w:val="both"/>
        <w:rPr>
          <w:rFonts w:cs="Arial"/>
          <w:b/>
          <w:bCs/>
        </w:rPr>
      </w:pPr>
    </w:p>
    <w:p w14:paraId="4E208EA3" w14:textId="77777777" w:rsidR="00C3665A" w:rsidRPr="00B9150A" w:rsidRDefault="00A52119" w:rsidP="00C3665A">
      <w:pPr>
        <w:pStyle w:val="Heading3"/>
        <w:spacing w:before="0" w:line="240" w:lineRule="auto"/>
        <w:rPr>
          <w:sz w:val="24"/>
        </w:rPr>
      </w:pPr>
      <w:bookmarkStart w:id="41" w:name="_Toc112411998"/>
      <w:r w:rsidRPr="00B9150A">
        <w:rPr>
          <w:sz w:val="24"/>
        </w:rPr>
        <w:t>Statutory obligations placed upon parents</w:t>
      </w:r>
      <w:bookmarkEnd w:id="41"/>
    </w:p>
    <w:p w14:paraId="520CF481" w14:textId="77777777" w:rsidR="00C3665A" w:rsidRPr="00D3612B" w:rsidRDefault="00C3665A" w:rsidP="00C3665A">
      <w:pPr>
        <w:pStyle w:val="Default"/>
        <w:jc w:val="both"/>
        <w:rPr>
          <w:rFonts w:ascii="Arial" w:hAnsi="Arial" w:cs="Arial"/>
          <w:b/>
          <w:bCs/>
          <w:szCs w:val="16"/>
        </w:rPr>
      </w:pPr>
    </w:p>
    <w:p w14:paraId="560CEB47" w14:textId="77777777" w:rsidR="00C3665A" w:rsidRPr="00D3612B" w:rsidRDefault="00C3665A" w:rsidP="00C3665A">
      <w:pPr>
        <w:pStyle w:val="Default"/>
        <w:jc w:val="both"/>
        <w:rPr>
          <w:rFonts w:ascii="Arial" w:hAnsi="Arial" w:cs="Arial"/>
          <w:sz w:val="22"/>
        </w:rPr>
      </w:pPr>
      <w:r w:rsidRPr="00D3612B">
        <w:rPr>
          <w:rFonts w:ascii="Arial" w:hAnsi="Arial" w:cs="Arial"/>
          <w:sz w:val="22"/>
        </w:rPr>
        <w:t>The Education Act 1996 states that it is the duty of parents to secure the education of their children of compulsory school age:</w:t>
      </w:r>
    </w:p>
    <w:p w14:paraId="48AAEAA5" w14:textId="77777777" w:rsidR="00C3665A" w:rsidRPr="00D3612B" w:rsidRDefault="00C3665A" w:rsidP="00C3665A">
      <w:pPr>
        <w:pStyle w:val="Default"/>
        <w:jc w:val="both"/>
        <w:rPr>
          <w:rFonts w:ascii="Arial" w:hAnsi="Arial" w:cs="Arial"/>
          <w:sz w:val="18"/>
        </w:rPr>
      </w:pPr>
    </w:p>
    <w:p w14:paraId="5FF88C56" w14:textId="77777777" w:rsidR="00C3665A" w:rsidRPr="00D3612B" w:rsidRDefault="00C3665A" w:rsidP="00C3665A">
      <w:pPr>
        <w:shd w:val="clear" w:color="auto" w:fill="FFFFFF"/>
        <w:spacing w:after="0" w:line="240" w:lineRule="auto"/>
        <w:ind w:left="720" w:right="737"/>
        <w:jc w:val="both"/>
        <w:rPr>
          <w:rFonts w:cs="Arial"/>
          <w:i/>
          <w:color w:val="000000"/>
          <w:szCs w:val="24"/>
        </w:rPr>
      </w:pPr>
      <w:r w:rsidRPr="00D3612B">
        <w:rPr>
          <w:rFonts w:cs="Arial"/>
          <w:i/>
          <w:color w:val="000000"/>
          <w:szCs w:val="24"/>
        </w:rPr>
        <w:t xml:space="preserve">The parent of every child of compulsory school age shall cause him to receive efficient full-time education suitable— </w:t>
      </w:r>
    </w:p>
    <w:p w14:paraId="5D2CBB9F" w14:textId="77777777" w:rsidR="00C3665A" w:rsidRPr="00D3612B" w:rsidRDefault="00C3665A" w:rsidP="00C3665A">
      <w:pPr>
        <w:shd w:val="clear" w:color="auto" w:fill="FFFFFF"/>
        <w:spacing w:after="0" w:line="240" w:lineRule="auto"/>
        <w:ind w:left="720" w:right="737"/>
        <w:jc w:val="both"/>
        <w:rPr>
          <w:rFonts w:cs="Arial"/>
          <w:i/>
          <w:color w:val="000000"/>
          <w:sz w:val="24"/>
          <w:szCs w:val="24"/>
        </w:rPr>
      </w:pPr>
    </w:p>
    <w:p w14:paraId="1826B0AF" w14:textId="77777777" w:rsidR="00C3665A" w:rsidRPr="00D3612B" w:rsidRDefault="00C3665A" w:rsidP="00C3665A">
      <w:pPr>
        <w:pStyle w:val="ListParagraph"/>
        <w:numPr>
          <w:ilvl w:val="0"/>
          <w:numId w:val="24"/>
        </w:numPr>
        <w:shd w:val="clear" w:color="auto" w:fill="FFFFFF"/>
        <w:spacing w:after="0" w:line="240" w:lineRule="auto"/>
        <w:ind w:right="737"/>
        <w:rPr>
          <w:rFonts w:cs="Arial"/>
          <w:i/>
          <w:color w:val="000000"/>
          <w:szCs w:val="24"/>
        </w:rPr>
      </w:pPr>
      <w:r w:rsidRPr="00D3612B">
        <w:rPr>
          <w:rFonts w:cs="Arial"/>
          <w:i/>
          <w:color w:val="000000"/>
          <w:szCs w:val="24"/>
        </w:rPr>
        <w:t>to his age, ability and aptitude, and</w:t>
      </w:r>
    </w:p>
    <w:p w14:paraId="1F54EEF6" w14:textId="77777777" w:rsidR="00C3665A" w:rsidRPr="00D3612B" w:rsidRDefault="00C3665A" w:rsidP="00C3665A">
      <w:pPr>
        <w:shd w:val="clear" w:color="auto" w:fill="FFFFFF"/>
        <w:spacing w:after="0" w:line="240" w:lineRule="auto"/>
        <w:ind w:left="720" w:right="737"/>
        <w:rPr>
          <w:rFonts w:cs="Arial"/>
          <w:i/>
          <w:color w:val="000000"/>
          <w:sz w:val="6"/>
          <w:szCs w:val="8"/>
        </w:rPr>
      </w:pPr>
    </w:p>
    <w:p w14:paraId="18600E7D" w14:textId="77777777" w:rsidR="00C3665A" w:rsidRPr="00D3612B" w:rsidRDefault="00C3665A" w:rsidP="00C3665A">
      <w:pPr>
        <w:pStyle w:val="ListParagraph"/>
        <w:numPr>
          <w:ilvl w:val="0"/>
          <w:numId w:val="24"/>
        </w:numPr>
        <w:shd w:val="clear" w:color="auto" w:fill="FFFFFF"/>
        <w:spacing w:after="0" w:line="240" w:lineRule="auto"/>
        <w:ind w:right="737"/>
        <w:rPr>
          <w:rFonts w:cs="Arial"/>
          <w:i/>
          <w:color w:val="000000"/>
          <w:szCs w:val="24"/>
        </w:rPr>
      </w:pPr>
      <w:r w:rsidRPr="00D3612B">
        <w:rPr>
          <w:rFonts w:cs="Arial"/>
          <w:i/>
          <w:color w:val="000000"/>
          <w:szCs w:val="24"/>
        </w:rPr>
        <w:t>to any special educational needs he may have,</w:t>
      </w:r>
    </w:p>
    <w:p w14:paraId="381890F3" w14:textId="77777777" w:rsidR="00C3665A" w:rsidRPr="00D3612B" w:rsidRDefault="00C3665A" w:rsidP="00C3665A">
      <w:pPr>
        <w:shd w:val="clear" w:color="auto" w:fill="FFFFFF"/>
        <w:spacing w:after="0" w:line="240" w:lineRule="auto"/>
        <w:ind w:left="720" w:right="737"/>
        <w:rPr>
          <w:rFonts w:cs="Arial"/>
          <w:i/>
          <w:color w:val="000000"/>
          <w:szCs w:val="24"/>
        </w:rPr>
      </w:pPr>
    </w:p>
    <w:p w14:paraId="217D9551" w14:textId="77777777" w:rsidR="00C3665A" w:rsidRPr="00D3612B" w:rsidRDefault="00C3665A" w:rsidP="00C3665A">
      <w:pPr>
        <w:shd w:val="clear" w:color="auto" w:fill="FFFFFF"/>
        <w:spacing w:after="0" w:line="240" w:lineRule="auto"/>
        <w:ind w:left="720" w:right="737"/>
        <w:jc w:val="both"/>
        <w:rPr>
          <w:rFonts w:cs="Arial"/>
          <w:i/>
          <w:color w:val="000000"/>
          <w:szCs w:val="24"/>
        </w:rPr>
      </w:pPr>
      <w:r w:rsidRPr="00D3612B">
        <w:rPr>
          <w:rFonts w:cs="Arial"/>
          <w:i/>
          <w:color w:val="000000"/>
          <w:szCs w:val="24"/>
        </w:rPr>
        <w:t xml:space="preserve">either by regular attendance at school or otherwise. </w:t>
      </w:r>
    </w:p>
    <w:p w14:paraId="69D61280" w14:textId="77777777" w:rsidR="00C3665A" w:rsidRPr="00D3612B" w:rsidRDefault="00C3665A" w:rsidP="00C3665A">
      <w:pPr>
        <w:shd w:val="clear" w:color="auto" w:fill="FFFFFF"/>
        <w:spacing w:after="0" w:line="240" w:lineRule="auto"/>
        <w:ind w:left="720" w:right="737"/>
        <w:jc w:val="both"/>
        <w:rPr>
          <w:rFonts w:cs="Arial"/>
          <w:color w:val="000000"/>
          <w:sz w:val="18"/>
          <w:szCs w:val="24"/>
        </w:rPr>
      </w:pPr>
    </w:p>
    <w:p w14:paraId="54909CAE" w14:textId="7B0EFE3D" w:rsidR="00C3665A" w:rsidRPr="00D3612B" w:rsidRDefault="00C3665A" w:rsidP="00C3665A">
      <w:pPr>
        <w:pStyle w:val="Default"/>
        <w:jc w:val="both"/>
        <w:rPr>
          <w:rFonts w:ascii="Arial" w:hAnsi="Arial" w:cs="Arial"/>
          <w:bCs/>
        </w:rPr>
      </w:pPr>
      <w:r w:rsidRPr="00D3612B">
        <w:rPr>
          <w:rFonts w:ascii="Arial" w:hAnsi="Arial" w:cs="Arial"/>
          <w:bCs/>
          <w:sz w:val="22"/>
        </w:rPr>
        <w:t xml:space="preserve">Once a parent has agreed a reduced timetable for a period of 6 </w:t>
      </w:r>
      <w:r w:rsidR="00AB6058" w:rsidRPr="00A04BB4">
        <w:rPr>
          <w:rFonts w:ascii="Arial" w:hAnsi="Arial" w:cs="Arial"/>
          <w:bCs/>
          <w:color w:val="000000" w:themeColor="text1"/>
          <w:sz w:val="22"/>
        </w:rPr>
        <w:t xml:space="preserve">school </w:t>
      </w:r>
      <w:r w:rsidRPr="00D3612B">
        <w:rPr>
          <w:rFonts w:ascii="Arial" w:hAnsi="Arial" w:cs="Arial"/>
          <w:bCs/>
          <w:sz w:val="22"/>
        </w:rPr>
        <w:t xml:space="preserve">weeks, if the intervention at the end of this time has not delivered improvement in the child’s access to education, other strategies should be considered.  If a parent were to agree to </w:t>
      </w:r>
      <w:r w:rsidRPr="00A04BB4">
        <w:rPr>
          <w:rFonts w:ascii="Arial" w:hAnsi="Arial" w:cs="Arial"/>
          <w:bCs/>
          <w:color w:val="000000" w:themeColor="text1"/>
          <w:sz w:val="22"/>
        </w:rPr>
        <w:t xml:space="preserve">a further 6 </w:t>
      </w:r>
      <w:r w:rsidR="00AB6058" w:rsidRPr="00A04BB4">
        <w:rPr>
          <w:rFonts w:ascii="Arial" w:hAnsi="Arial" w:cs="Arial"/>
          <w:bCs/>
          <w:color w:val="000000" w:themeColor="text1"/>
          <w:sz w:val="22"/>
        </w:rPr>
        <w:t xml:space="preserve">school </w:t>
      </w:r>
      <w:r w:rsidRPr="00A04BB4">
        <w:rPr>
          <w:rFonts w:ascii="Arial" w:hAnsi="Arial" w:cs="Arial"/>
          <w:bCs/>
          <w:color w:val="000000" w:themeColor="text1"/>
          <w:sz w:val="22"/>
        </w:rPr>
        <w:t xml:space="preserve">week reduced </w:t>
      </w:r>
      <w:r w:rsidRPr="00D3612B">
        <w:rPr>
          <w:rFonts w:ascii="Arial" w:hAnsi="Arial" w:cs="Arial"/>
          <w:bCs/>
          <w:sz w:val="22"/>
        </w:rPr>
        <w:t xml:space="preserve">timetable they </w:t>
      </w:r>
      <w:r w:rsidR="00AB6058" w:rsidRPr="00A04BB4">
        <w:rPr>
          <w:rFonts w:ascii="Arial" w:hAnsi="Arial" w:cs="Arial"/>
          <w:bCs/>
          <w:color w:val="000000" w:themeColor="text1"/>
          <w:sz w:val="22"/>
        </w:rPr>
        <w:t xml:space="preserve">could </w:t>
      </w:r>
      <w:r w:rsidRPr="00D3612B">
        <w:rPr>
          <w:rFonts w:ascii="Arial" w:hAnsi="Arial" w:cs="Arial"/>
          <w:bCs/>
          <w:sz w:val="22"/>
        </w:rPr>
        <w:t>be in breach of their duty under the Education Act to ensure their child was in receipt of full-time education</w:t>
      </w:r>
      <w:r w:rsidRPr="00D3612B">
        <w:rPr>
          <w:rFonts w:ascii="Arial" w:hAnsi="Arial" w:cs="Arial"/>
          <w:bCs/>
        </w:rPr>
        <w:t>.</w:t>
      </w:r>
    </w:p>
    <w:p w14:paraId="4AD7936E" w14:textId="77777777" w:rsidR="00C3665A" w:rsidRPr="007C3ACC" w:rsidRDefault="00C3665A" w:rsidP="00C3665A">
      <w:pPr>
        <w:pStyle w:val="Default"/>
        <w:jc w:val="both"/>
        <w:rPr>
          <w:rFonts w:ascii="Arial" w:hAnsi="Arial" w:cs="Arial"/>
          <w:b/>
          <w:bCs/>
          <w:sz w:val="22"/>
        </w:rPr>
      </w:pPr>
    </w:p>
    <w:p w14:paraId="4B3FC318" w14:textId="77777777" w:rsidR="009E5585" w:rsidRPr="00D3612B" w:rsidRDefault="009E5585" w:rsidP="009E5585">
      <w:pPr>
        <w:pStyle w:val="Heading3"/>
        <w:spacing w:before="0" w:line="240" w:lineRule="auto"/>
      </w:pPr>
      <w:bookmarkStart w:id="42" w:name="_Toc112411999"/>
      <w:r w:rsidRPr="00D3612B">
        <w:t>EDUCATION WELFARE SERVICE LEGAL INTERVENTIONS</w:t>
      </w:r>
      <w:bookmarkEnd w:id="42"/>
      <w:r w:rsidRPr="00D3612B">
        <w:t xml:space="preserve">   </w:t>
      </w:r>
    </w:p>
    <w:p w14:paraId="682C4B47" w14:textId="77777777" w:rsidR="009E5585" w:rsidRPr="00B9150A" w:rsidRDefault="009E5585" w:rsidP="009E5585">
      <w:pPr>
        <w:pStyle w:val="Heading3"/>
        <w:spacing w:before="0" w:line="240" w:lineRule="auto"/>
        <w:rPr>
          <w:bCs/>
          <w:sz w:val="24"/>
        </w:rPr>
      </w:pPr>
    </w:p>
    <w:p w14:paraId="0650E1A7" w14:textId="77777777" w:rsidR="009E5585" w:rsidRPr="00D3612B" w:rsidRDefault="009E5585" w:rsidP="009E5585">
      <w:pPr>
        <w:pStyle w:val="Default"/>
        <w:jc w:val="both"/>
        <w:rPr>
          <w:rFonts w:ascii="Arial" w:hAnsi="Arial" w:cs="Arial"/>
          <w:color w:val="auto"/>
          <w:sz w:val="22"/>
        </w:rPr>
      </w:pPr>
      <w:r w:rsidRPr="00D3612B">
        <w:rPr>
          <w:rFonts w:ascii="Arial" w:hAnsi="Arial" w:cs="Arial"/>
          <w:color w:val="auto"/>
          <w:sz w:val="22"/>
        </w:rPr>
        <w:t xml:space="preserve">The work of the Education Welfare Service is governed by Section 444 of the Education Act 1996 and The Education (Penalty Notices) (England) Regulations 2007/ 1068 and amendments 2012/1046 and 2013/757 and should be read in conjunction with the guidance to schools produced by Southampton Education Welfare Service.  Education Welfare Officers employed by the LA can: </w:t>
      </w:r>
    </w:p>
    <w:p w14:paraId="67ED64A2" w14:textId="77777777" w:rsidR="009E5585" w:rsidRPr="00D3612B" w:rsidRDefault="009E5585" w:rsidP="009E5585">
      <w:pPr>
        <w:pStyle w:val="Default"/>
        <w:jc w:val="both"/>
        <w:rPr>
          <w:rFonts w:ascii="Arial" w:hAnsi="Arial" w:cs="Arial"/>
          <w:color w:val="auto"/>
          <w:sz w:val="16"/>
          <w:szCs w:val="18"/>
        </w:rPr>
      </w:pPr>
    </w:p>
    <w:p w14:paraId="193A980F" w14:textId="77777777" w:rsidR="009E5585" w:rsidRDefault="009E5585" w:rsidP="009E5585">
      <w:pPr>
        <w:pStyle w:val="ListParagraph"/>
        <w:numPr>
          <w:ilvl w:val="0"/>
          <w:numId w:val="27"/>
        </w:numPr>
        <w:autoSpaceDE w:val="0"/>
        <w:autoSpaceDN w:val="0"/>
        <w:spacing w:after="0" w:line="240" w:lineRule="auto"/>
        <w:ind w:left="360"/>
        <w:jc w:val="both"/>
        <w:rPr>
          <w:rFonts w:cs="Arial"/>
          <w:szCs w:val="24"/>
        </w:rPr>
      </w:pPr>
      <w:r w:rsidRPr="00D3612B">
        <w:rPr>
          <w:rFonts w:cs="Arial"/>
          <w:szCs w:val="24"/>
        </w:rPr>
        <w:t>Investigate potential offences of non-school attendance under Education Act 1996</w:t>
      </w:r>
      <w:r>
        <w:rPr>
          <w:rFonts w:cs="Arial"/>
          <w:szCs w:val="24"/>
        </w:rPr>
        <w:t>.</w:t>
      </w:r>
    </w:p>
    <w:p w14:paraId="77E83EED" w14:textId="77777777" w:rsidR="009E5585" w:rsidRPr="00D21FB4" w:rsidRDefault="009E5585" w:rsidP="009E5585">
      <w:pPr>
        <w:autoSpaceDE w:val="0"/>
        <w:autoSpaceDN w:val="0"/>
        <w:spacing w:after="0" w:line="240" w:lineRule="auto"/>
        <w:jc w:val="both"/>
        <w:rPr>
          <w:rFonts w:cs="Arial"/>
          <w:sz w:val="8"/>
          <w:szCs w:val="8"/>
        </w:rPr>
      </w:pPr>
    </w:p>
    <w:p w14:paraId="23C3153E" w14:textId="77777777" w:rsidR="009E5585" w:rsidRDefault="009E5585" w:rsidP="009E5585">
      <w:pPr>
        <w:pStyle w:val="ListParagraph"/>
        <w:numPr>
          <w:ilvl w:val="0"/>
          <w:numId w:val="27"/>
        </w:numPr>
        <w:autoSpaceDE w:val="0"/>
        <w:autoSpaceDN w:val="0"/>
        <w:spacing w:after="0" w:line="240" w:lineRule="auto"/>
        <w:ind w:left="360"/>
        <w:jc w:val="both"/>
        <w:rPr>
          <w:rFonts w:cs="Arial"/>
          <w:szCs w:val="24"/>
        </w:rPr>
      </w:pPr>
      <w:r w:rsidRPr="00D3612B">
        <w:rPr>
          <w:rFonts w:cs="Arial"/>
          <w:szCs w:val="24"/>
        </w:rPr>
        <w:t>Caution parents/carers under Police and Criminal Evidence Act 1984</w:t>
      </w:r>
      <w:r>
        <w:rPr>
          <w:rFonts w:cs="Arial"/>
          <w:szCs w:val="24"/>
        </w:rPr>
        <w:t>.</w:t>
      </w:r>
    </w:p>
    <w:p w14:paraId="0E12AAD7" w14:textId="77777777" w:rsidR="009E5585" w:rsidRPr="00D21FB4" w:rsidRDefault="009E5585" w:rsidP="009E5585">
      <w:pPr>
        <w:autoSpaceDE w:val="0"/>
        <w:autoSpaceDN w:val="0"/>
        <w:spacing w:after="0" w:line="240" w:lineRule="auto"/>
        <w:jc w:val="both"/>
        <w:rPr>
          <w:rFonts w:cs="Arial"/>
          <w:sz w:val="8"/>
          <w:szCs w:val="8"/>
        </w:rPr>
      </w:pPr>
    </w:p>
    <w:p w14:paraId="7D30C03C" w14:textId="77777777" w:rsidR="009E5585" w:rsidRPr="00D21FB4" w:rsidRDefault="009E5585" w:rsidP="009E5585">
      <w:pPr>
        <w:pStyle w:val="ListParagraph"/>
        <w:numPr>
          <w:ilvl w:val="0"/>
          <w:numId w:val="27"/>
        </w:numPr>
        <w:autoSpaceDE w:val="0"/>
        <w:autoSpaceDN w:val="0"/>
        <w:spacing w:after="0" w:line="240" w:lineRule="auto"/>
        <w:ind w:left="360"/>
        <w:jc w:val="both"/>
        <w:rPr>
          <w:rFonts w:cs="Arial"/>
          <w:sz w:val="20"/>
        </w:rPr>
      </w:pPr>
      <w:r w:rsidRPr="00D3612B">
        <w:rPr>
          <w:rFonts w:cs="Arial"/>
          <w:szCs w:val="24"/>
        </w:rPr>
        <w:lastRenderedPageBreak/>
        <w:t>Prosecute parents/carers for failing in their duty under Section 7 Education Act 1996 to secure education of children of compulsory school age either by regular attendance at school or otherwise.</w:t>
      </w:r>
    </w:p>
    <w:p w14:paraId="524BBE99" w14:textId="77777777" w:rsidR="009E5585" w:rsidRPr="00D21FB4" w:rsidRDefault="009E5585" w:rsidP="009E5585">
      <w:pPr>
        <w:autoSpaceDE w:val="0"/>
        <w:autoSpaceDN w:val="0"/>
        <w:spacing w:after="0" w:line="240" w:lineRule="auto"/>
        <w:jc w:val="both"/>
        <w:rPr>
          <w:rFonts w:cs="Arial"/>
          <w:sz w:val="8"/>
          <w:szCs w:val="8"/>
        </w:rPr>
      </w:pPr>
    </w:p>
    <w:p w14:paraId="3EDBD6B6" w14:textId="77777777" w:rsidR="009E5585" w:rsidRPr="00D21FB4" w:rsidRDefault="009E5585" w:rsidP="009E5585">
      <w:pPr>
        <w:pStyle w:val="ListParagraph"/>
        <w:numPr>
          <w:ilvl w:val="0"/>
          <w:numId w:val="27"/>
        </w:numPr>
        <w:autoSpaceDE w:val="0"/>
        <w:autoSpaceDN w:val="0"/>
        <w:spacing w:after="0" w:line="240" w:lineRule="auto"/>
        <w:ind w:left="360"/>
        <w:jc w:val="both"/>
        <w:rPr>
          <w:rFonts w:cs="Arial"/>
          <w:sz w:val="20"/>
        </w:rPr>
      </w:pPr>
      <w:r w:rsidRPr="00D3612B">
        <w:rPr>
          <w:rFonts w:cs="Arial"/>
          <w:szCs w:val="24"/>
        </w:rPr>
        <w:t>Applications for Education Supervision Orders under Section 36 Children Act 1989   </w:t>
      </w:r>
    </w:p>
    <w:p w14:paraId="12C8E9DF" w14:textId="77777777" w:rsidR="009E5585" w:rsidRPr="00D21FB4" w:rsidRDefault="009E5585" w:rsidP="009E5585">
      <w:pPr>
        <w:autoSpaceDE w:val="0"/>
        <w:autoSpaceDN w:val="0"/>
        <w:spacing w:after="0" w:line="240" w:lineRule="auto"/>
        <w:jc w:val="both"/>
        <w:rPr>
          <w:rFonts w:cs="Arial"/>
          <w:sz w:val="8"/>
          <w:szCs w:val="8"/>
        </w:rPr>
      </w:pPr>
    </w:p>
    <w:p w14:paraId="40C0DD1D" w14:textId="77777777" w:rsidR="009E5585" w:rsidRPr="00D3612B" w:rsidRDefault="009E5585" w:rsidP="009E5585">
      <w:pPr>
        <w:pStyle w:val="ListParagraph"/>
        <w:numPr>
          <w:ilvl w:val="0"/>
          <w:numId w:val="27"/>
        </w:numPr>
        <w:autoSpaceDE w:val="0"/>
        <w:autoSpaceDN w:val="0"/>
        <w:spacing w:after="0" w:line="240" w:lineRule="auto"/>
        <w:ind w:left="360"/>
        <w:jc w:val="both"/>
        <w:rPr>
          <w:rFonts w:cs="Arial"/>
          <w:szCs w:val="24"/>
        </w:rPr>
      </w:pPr>
      <w:r w:rsidRPr="00D3612B">
        <w:rPr>
          <w:rFonts w:cs="Arial"/>
          <w:szCs w:val="24"/>
        </w:rPr>
        <w:t>Issue Penalty Notice fines, as an alternative to prosecution, for failing to ensure that their child regularly attends the school where they are registered, or, at a place where alternative provision is provided.  This specifically relates to unauthorised absence or unauthorised leave of absence.</w:t>
      </w:r>
    </w:p>
    <w:p w14:paraId="41EF77DA" w14:textId="77777777" w:rsidR="009E5585" w:rsidRPr="00D3612B" w:rsidRDefault="009E5585" w:rsidP="009E5585">
      <w:pPr>
        <w:autoSpaceDE w:val="0"/>
        <w:autoSpaceDN w:val="0"/>
        <w:spacing w:after="0" w:line="240" w:lineRule="auto"/>
        <w:jc w:val="both"/>
        <w:rPr>
          <w:rFonts w:cs="Arial"/>
          <w:sz w:val="16"/>
          <w:szCs w:val="18"/>
        </w:rPr>
      </w:pPr>
    </w:p>
    <w:p w14:paraId="1AD5C9A1" w14:textId="77777777" w:rsidR="009E5585" w:rsidRPr="00D3612B" w:rsidRDefault="009E5585" w:rsidP="009E5585">
      <w:pPr>
        <w:autoSpaceDE w:val="0"/>
        <w:autoSpaceDN w:val="0"/>
        <w:spacing w:after="0" w:line="240" w:lineRule="auto"/>
        <w:jc w:val="both"/>
        <w:rPr>
          <w:rFonts w:cs="Arial"/>
          <w:szCs w:val="24"/>
        </w:rPr>
      </w:pPr>
      <w:r w:rsidRPr="00D3612B">
        <w:rPr>
          <w:rFonts w:cs="Arial"/>
          <w:szCs w:val="24"/>
        </w:rPr>
        <w:t xml:space="preserve">There is a direct conflict for the service in progressing cases to court where a pupil does not have an offer of full-time education.  It is, therefore, unlikely that legal intervention will be pursued against a parent/carer in such cases. </w:t>
      </w:r>
    </w:p>
    <w:p w14:paraId="16A4DA64" w14:textId="77777777" w:rsidR="009E5585" w:rsidRPr="00D3612B" w:rsidRDefault="009E5585" w:rsidP="009E5585">
      <w:pPr>
        <w:shd w:val="clear" w:color="auto" w:fill="FFFFFF"/>
        <w:spacing w:after="0" w:line="240" w:lineRule="auto"/>
        <w:jc w:val="both"/>
        <w:rPr>
          <w:rFonts w:cs="Arial"/>
          <w:szCs w:val="24"/>
        </w:rPr>
      </w:pPr>
    </w:p>
    <w:p w14:paraId="4D5AEAF2" w14:textId="77777777" w:rsidR="009E5585" w:rsidRDefault="009E5585" w:rsidP="009E5585">
      <w:pPr>
        <w:autoSpaceDE w:val="0"/>
        <w:autoSpaceDN w:val="0"/>
        <w:spacing w:after="0" w:line="240" w:lineRule="auto"/>
        <w:jc w:val="both"/>
        <w:rPr>
          <w:rFonts w:cs="Arial"/>
          <w:szCs w:val="24"/>
        </w:rPr>
      </w:pPr>
      <w:r w:rsidRPr="00D3612B">
        <w:rPr>
          <w:rFonts w:cs="Arial"/>
          <w:szCs w:val="24"/>
        </w:rPr>
        <w:t>Education Welfare Officers\consultation Education Welfare Officers will always discuss pupils on reduced timetables during attendance audits or through consultation and signed copies of the proforma and risk assessment should be provided to EWOs on request.</w:t>
      </w:r>
    </w:p>
    <w:p w14:paraId="33F41DBB" w14:textId="77777777" w:rsidR="009E5585" w:rsidRPr="00B963B6" w:rsidRDefault="009E5585" w:rsidP="009E5585">
      <w:pPr>
        <w:autoSpaceDE w:val="0"/>
        <w:autoSpaceDN w:val="0"/>
        <w:spacing w:after="0" w:line="240" w:lineRule="auto"/>
        <w:jc w:val="both"/>
        <w:rPr>
          <w:rFonts w:cs="Arial"/>
          <w:szCs w:val="24"/>
        </w:rPr>
      </w:pPr>
    </w:p>
    <w:p w14:paraId="37256447" w14:textId="77777777" w:rsidR="009E5585" w:rsidRPr="00D3612B" w:rsidRDefault="009E5585" w:rsidP="009E5585">
      <w:pPr>
        <w:pStyle w:val="Heading3"/>
        <w:spacing w:before="0" w:line="240" w:lineRule="auto"/>
      </w:pPr>
      <w:bookmarkStart w:id="43" w:name="_Toc112412000"/>
      <w:bookmarkStart w:id="44" w:name="_Hlk80036912"/>
      <w:r w:rsidRPr="00D3612B">
        <w:t>FAMILIES MATTER</w:t>
      </w:r>
      <w:bookmarkEnd w:id="43"/>
    </w:p>
    <w:p w14:paraId="3084CD5D" w14:textId="77777777" w:rsidR="009E5585" w:rsidRPr="00D3612B" w:rsidRDefault="009E5585" w:rsidP="009E5585">
      <w:pPr>
        <w:pStyle w:val="Default"/>
        <w:jc w:val="both"/>
        <w:rPr>
          <w:rFonts w:ascii="Arial" w:hAnsi="Arial" w:cs="Arial"/>
          <w:b/>
          <w:bCs/>
        </w:rPr>
      </w:pPr>
    </w:p>
    <w:p w14:paraId="71C72CE4" w14:textId="77777777" w:rsidR="009E5585" w:rsidRPr="00A04BB4" w:rsidRDefault="009E5585" w:rsidP="009E5585">
      <w:pPr>
        <w:autoSpaceDE w:val="0"/>
        <w:autoSpaceDN w:val="0"/>
        <w:adjustRightInd w:val="0"/>
        <w:spacing w:after="0" w:line="240" w:lineRule="auto"/>
        <w:jc w:val="both"/>
        <w:rPr>
          <w:rFonts w:cs="Arial"/>
          <w:color w:val="000000"/>
          <w:szCs w:val="20"/>
        </w:rPr>
      </w:pPr>
      <w:r w:rsidRPr="00A04BB4">
        <w:rPr>
          <w:rFonts w:cs="Arial"/>
          <w:color w:val="000000"/>
          <w:szCs w:val="20"/>
        </w:rPr>
        <w:t>Families Matter is an approach which identifies families with multiple and complex needs who require support to prevent these issues escalating.   Families Matter will work with families, schools and the Education Welfare Service to maximise attendance and improve educational outcomes for children.</w:t>
      </w:r>
    </w:p>
    <w:p w14:paraId="01122B4E" w14:textId="77777777" w:rsidR="009E5585" w:rsidRPr="00B9150A" w:rsidRDefault="009E5585" w:rsidP="009E5585">
      <w:pPr>
        <w:autoSpaceDE w:val="0"/>
        <w:autoSpaceDN w:val="0"/>
        <w:adjustRightInd w:val="0"/>
        <w:spacing w:after="0" w:line="240" w:lineRule="auto"/>
        <w:jc w:val="both"/>
        <w:rPr>
          <w:rFonts w:cs="Arial"/>
          <w:color w:val="000000"/>
          <w:szCs w:val="24"/>
          <w:highlight w:val="magenta"/>
        </w:rPr>
      </w:pPr>
    </w:p>
    <w:p w14:paraId="31140835" w14:textId="093C6904" w:rsidR="009E5585" w:rsidRPr="00A04BB4" w:rsidRDefault="009E5585" w:rsidP="009E5585">
      <w:pPr>
        <w:autoSpaceDE w:val="0"/>
        <w:autoSpaceDN w:val="0"/>
        <w:adjustRightInd w:val="0"/>
        <w:spacing w:after="0" w:line="240" w:lineRule="auto"/>
        <w:jc w:val="both"/>
        <w:rPr>
          <w:rFonts w:cs="Arial"/>
          <w:szCs w:val="24"/>
        </w:rPr>
      </w:pPr>
      <w:r w:rsidRPr="00A04BB4">
        <w:rPr>
          <w:rFonts w:cs="Arial"/>
          <w:color w:val="000000"/>
          <w:szCs w:val="20"/>
        </w:rPr>
        <w:t>The Government measures effectiveness by looking at the achievement of positive progress against a number of key strands and s</w:t>
      </w:r>
      <w:r w:rsidRPr="00A04BB4">
        <w:rPr>
          <w:rFonts w:cs="Arial"/>
          <w:szCs w:val="24"/>
        </w:rPr>
        <w:t xml:space="preserve">chool attendance is one of these strands.  </w:t>
      </w:r>
    </w:p>
    <w:p w14:paraId="688BADEC" w14:textId="77777777" w:rsidR="009E5585" w:rsidRPr="00B9150A" w:rsidRDefault="009E5585" w:rsidP="009E5585">
      <w:pPr>
        <w:autoSpaceDE w:val="0"/>
        <w:autoSpaceDN w:val="0"/>
        <w:adjustRightInd w:val="0"/>
        <w:spacing w:after="0" w:line="240" w:lineRule="auto"/>
        <w:jc w:val="both"/>
        <w:rPr>
          <w:rFonts w:cs="Arial"/>
          <w:szCs w:val="24"/>
          <w:highlight w:val="magenta"/>
        </w:rPr>
      </w:pPr>
    </w:p>
    <w:p w14:paraId="519C25D1" w14:textId="77777777" w:rsidR="009E5585" w:rsidRPr="00D3612B" w:rsidRDefault="009E5585" w:rsidP="009E5585">
      <w:pPr>
        <w:spacing w:after="0" w:line="240" w:lineRule="auto"/>
        <w:jc w:val="both"/>
        <w:rPr>
          <w:rFonts w:cs="Arial"/>
          <w:szCs w:val="24"/>
        </w:rPr>
      </w:pPr>
      <w:r w:rsidRPr="00A04BB4">
        <w:rPr>
          <w:rFonts w:cs="Arial"/>
          <w:szCs w:val="24"/>
        </w:rPr>
        <w:t>Services that apply the families matter approach will consider referrals for families with children who have a reduced timetable but the referred family will need to meet 3 other Family Matters Strands to be able to receive support. Offers of support may be contingent upon the school agreeing to provide a ‘fuller’ offer to achieve the objective.</w:t>
      </w:r>
    </w:p>
    <w:bookmarkEnd w:id="44"/>
    <w:p w14:paraId="6E639472" w14:textId="77777777" w:rsidR="009E5585" w:rsidRPr="00D3612B" w:rsidRDefault="009E5585" w:rsidP="009E5585">
      <w:pPr>
        <w:spacing w:after="0" w:line="240" w:lineRule="auto"/>
        <w:jc w:val="both"/>
        <w:rPr>
          <w:rFonts w:cs="Arial"/>
          <w:szCs w:val="24"/>
        </w:rPr>
      </w:pPr>
    </w:p>
    <w:p w14:paraId="7D42CB3A" w14:textId="77777777" w:rsidR="009E5585" w:rsidRPr="00D3612B" w:rsidRDefault="009E5585" w:rsidP="009E5585">
      <w:pPr>
        <w:pStyle w:val="Heading3"/>
        <w:spacing w:before="0" w:line="240" w:lineRule="auto"/>
      </w:pPr>
      <w:bookmarkStart w:id="45" w:name="_Toc112412001"/>
      <w:bookmarkStart w:id="46" w:name="_Hlk80036447"/>
      <w:r w:rsidRPr="00D3612B">
        <w:t>SAOS (Southampton Advisory Outreach Service)</w:t>
      </w:r>
      <w:bookmarkEnd w:id="45"/>
    </w:p>
    <w:p w14:paraId="067B6CFB" w14:textId="77777777" w:rsidR="009E5585" w:rsidRPr="00D3612B" w:rsidRDefault="009E5585" w:rsidP="009E5585">
      <w:pPr>
        <w:pStyle w:val="Default"/>
        <w:jc w:val="both"/>
        <w:rPr>
          <w:rFonts w:ascii="Arial" w:hAnsi="Arial" w:cs="Arial"/>
          <w:b/>
          <w:bCs/>
          <w:szCs w:val="20"/>
        </w:rPr>
      </w:pPr>
    </w:p>
    <w:p w14:paraId="481084DE" w14:textId="77777777" w:rsidR="009E5585" w:rsidRPr="00A04BB4" w:rsidRDefault="009E5585" w:rsidP="009E5585">
      <w:pPr>
        <w:pStyle w:val="gmaildefault"/>
        <w:spacing w:before="0" w:beforeAutospacing="0" w:after="0" w:afterAutospacing="0"/>
        <w:jc w:val="both"/>
        <w:rPr>
          <w:rFonts w:ascii="Arial" w:hAnsi="Arial" w:cs="Arial"/>
          <w:bCs/>
          <w:color w:val="000000"/>
          <w:sz w:val="22"/>
        </w:rPr>
      </w:pPr>
      <w:r w:rsidRPr="00A04BB4">
        <w:rPr>
          <w:rFonts w:ascii="Arial" w:hAnsi="Arial" w:cs="Arial"/>
          <w:bCs/>
          <w:color w:val="000000"/>
          <w:sz w:val="22"/>
        </w:rPr>
        <w:t>The function of SAOS is to build the capacity of mainstream schools to meet the needs of pupils with SEND and is commissioned by SCC.  Outreach staff work within school settings, modelling and sharing good practice focused on improving pupil outcomes.</w:t>
      </w:r>
    </w:p>
    <w:p w14:paraId="3CC60E84" w14:textId="77777777" w:rsidR="009E5585" w:rsidRPr="00A04BB4" w:rsidRDefault="009E5585" w:rsidP="009E5585">
      <w:pPr>
        <w:pStyle w:val="gmaildefault"/>
        <w:spacing w:before="0" w:beforeAutospacing="0" w:after="0" w:afterAutospacing="0"/>
        <w:jc w:val="both"/>
        <w:rPr>
          <w:rFonts w:ascii="Arial" w:hAnsi="Arial" w:cs="Arial"/>
          <w:sz w:val="22"/>
        </w:rPr>
      </w:pPr>
    </w:p>
    <w:p w14:paraId="1527BDF0" w14:textId="77777777" w:rsidR="009E5585" w:rsidRPr="00A04BB4" w:rsidRDefault="009E5585" w:rsidP="009E5585">
      <w:pPr>
        <w:pStyle w:val="gmaildefault"/>
        <w:spacing w:before="0" w:beforeAutospacing="0" w:after="0" w:afterAutospacing="0"/>
        <w:jc w:val="both"/>
        <w:rPr>
          <w:rFonts w:ascii="Arial" w:hAnsi="Arial" w:cs="Arial"/>
          <w:bCs/>
          <w:color w:val="000000"/>
          <w:sz w:val="22"/>
        </w:rPr>
      </w:pPr>
      <w:r w:rsidRPr="00A04BB4">
        <w:rPr>
          <w:rFonts w:ascii="Arial" w:hAnsi="Arial" w:cs="Arial"/>
          <w:bCs/>
          <w:color w:val="000000"/>
          <w:sz w:val="22"/>
        </w:rPr>
        <w:t>As part of their support, Outreach Advisory Teachers support schools in setting targets for pupils.  These are reviewed at the end of the intervention and are used to measure impact and progress.  The service also collates data in order to demonstrate the impact of support on attendance, exclusions and reduced timetables.</w:t>
      </w:r>
    </w:p>
    <w:p w14:paraId="30AE6DD1" w14:textId="77777777" w:rsidR="009E5585" w:rsidRPr="00A04BB4" w:rsidRDefault="009E5585" w:rsidP="009E5585">
      <w:pPr>
        <w:pStyle w:val="gmaildefault"/>
        <w:spacing w:before="0" w:beforeAutospacing="0" w:after="0" w:afterAutospacing="0"/>
        <w:jc w:val="both"/>
        <w:rPr>
          <w:rFonts w:ascii="Arial" w:hAnsi="Arial" w:cs="Arial"/>
          <w:sz w:val="22"/>
        </w:rPr>
      </w:pPr>
    </w:p>
    <w:p w14:paraId="2EB7A54C" w14:textId="77777777" w:rsidR="009E5585" w:rsidRPr="00A04BB4" w:rsidRDefault="009E5585" w:rsidP="009E5585">
      <w:pPr>
        <w:pStyle w:val="gmaildefault"/>
        <w:spacing w:before="0" w:beforeAutospacing="0" w:after="0" w:afterAutospacing="0"/>
        <w:jc w:val="both"/>
        <w:rPr>
          <w:rFonts w:ascii="Arial" w:hAnsi="Arial" w:cs="Arial"/>
          <w:sz w:val="22"/>
        </w:rPr>
      </w:pPr>
      <w:r w:rsidRPr="00A04BB4">
        <w:rPr>
          <w:rFonts w:ascii="Arial" w:hAnsi="Arial" w:cs="Arial"/>
          <w:bCs/>
          <w:color w:val="000000"/>
          <w:sz w:val="22"/>
        </w:rPr>
        <w:t>In relation to the use of reduced timetables, SAOS provides advice in line with SCC protocols and good practice guidance.  As directed by the LA, Outreach Advisory Teachers may ask to see written documentation outlining arrangements for individual pupils on reduced timetables.  The service will provide advice to support the school in meeting the pupil’s needs and increasing the pupil’s time in school.  With regard to funded support, the service has a duty to inform the SCC SEND Team of schools requiring particular support in relation to the implementation of reduced timetables.</w:t>
      </w:r>
    </w:p>
    <w:bookmarkEnd w:id="46"/>
    <w:p w14:paraId="564D1B31" w14:textId="77777777" w:rsidR="004D599A" w:rsidRPr="00A04BB4" w:rsidRDefault="004D599A" w:rsidP="007C3ACC">
      <w:pPr>
        <w:pStyle w:val="Default"/>
        <w:jc w:val="both"/>
        <w:rPr>
          <w:rFonts w:ascii="Arial" w:hAnsi="Arial" w:cs="Arial"/>
          <w:b/>
          <w:bCs/>
          <w:sz w:val="22"/>
          <w:szCs w:val="22"/>
        </w:rPr>
      </w:pPr>
    </w:p>
    <w:p w14:paraId="671904AF" w14:textId="77777777" w:rsidR="004D599A" w:rsidRPr="00D3612B" w:rsidRDefault="004D599A" w:rsidP="007C3ACC">
      <w:pPr>
        <w:pStyle w:val="Heading3"/>
        <w:spacing w:before="0" w:line="240" w:lineRule="auto"/>
      </w:pPr>
      <w:bookmarkStart w:id="47" w:name="_Toc112412002"/>
      <w:r w:rsidRPr="00A04BB4">
        <w:t>EXPECTATIONS OF GOVERNORS</w:t>
      </w:r>
      <w:bookmarkEnd w:id="47"/>
      <w:r w:rsidRPr="00D3612B">
        <w:t xml:space="preserve">        </w:t>
      </w:r>
    </w:p>
    <w:p w14:paraId="45D59E44" w14:textId="77777777" w:rsidR="004D599A" w:rsidRPr="00D3612B" w:rsidRDefault="004D599A" w:rsidP="007C3ACC">
      <w:pPr>
        <w:pStyle w:val="Default"/>
        <w:jc w:val="both"/>
        <w:rPr>
          <w:rFonts w:ascii="Arial" w:hAnsi="Arial" w:cs="Arial"/>
          <w:b/>
          <w:bCs/>
        </w:rPr>
      </w:pPr>
    </w:p>
    <w:p w14:paraId="2F2577BD" w14:textId="77777777" w:rsidR="004D599A" w:rsidRPr="00D3612B" w:rsidRDefault="004D599A" w:rsidP="007C3ACC">
      <w:pPr>
        <w:autoSpaceDE w:val="0"/>
        <w:autoSpaceDN w:val="0"/>
        <w:adjustRightInd w:val="0"/>
        <w:spacing w:after="0" w:line="240" w:lineRule="auto"/>
        <w:jc w:val="both"/>
        <w:rPr>
          <w:rFonts w:cs="Arial"/>
          <w:color w:val="000000"/>
        </w:rPr>
      </w:pPr>
      <w:r w:rsidRPr="00D3612B">
        <w:rPr>
          <w:rFonts w:cs="Arial"/>
          <w:color w:val="000000"/>
        </w:rPr>
        <w:t xml:space="preserve">Governing bodies of maintained schools have a duty, under section 175 of the Education Act 2002, </w:t>
      </w:r>
      <w:r w:rsidRPr="00D3612B">
        <w:rPr>
          <w:rFonts w:cs="Arial"/>
          <w:bCs/>
          <w:color w:val="000000"/>
        </w:rPr>
        <w:t>requiring</w:t>
      </w:r>
      <w:r w:rsidRPr="00D3612B">
        <w:rPr>
          <w:rFonts w:cs="Arial"/>
          <w:b/>
          <w:bCs/>
          <w:color w:val="000000"/>
        </w:rPr>
        <w:t xml:space="preserve"> </w:t>
      </w:r>
      <w:r w:rsidRPr="00D3612B">
        <w:rPr>
          <w:rFonts w:cs="Arial"/>
          <w:color w:val="000000"/>
        </w:rPr>
        <w:t>them to make arrangements to ensure that their functions are carried out with a view to safeguarding and promoting the welfare of children.  This document will therefore be circulated to Chairs of Governors.</w:t>
      </w:r>
    </w:p>
    <w:p w14:paraId="4B6F49C1" w14:textId="77777777" w:rsidR="004D599A" w:rsidRPr="00A04BB4" w:rsidRDefault="004D599A" w:rsidP="007C3ACC">
      <w:pPr>
        <w:pStyle w:val="Default"/>
        <w:jc w:val="both"/>
        <w:rPr>
          <w:rFonts w:ascii="Arial" w:hAnsi="Arial" w:cs="Arial"/>
          <w:bCs/>
          <w:color w:val="000000" w:themeColor="text1"/>
          <w:sz w:val="22"/>
        </w:rPr>
      </w:pPr>
    </w:p>
    <w:p w14:paraId="076D3E85" w14:textId="13E803F3" w:rsidR="004D599A" w:rsidRPr="00D3612B" w:rsidRDefault="004D599A" w:rsidP="007C3ACC">
      <w:pPr>
        <w:pStyle w:val="Default"/>
        <w:jc w:val="both"/>
        <w:rPr>
          <w:rFonts w:ascii="Arial" w:hAnsi="Arial" w:cs="Arial"/>
          <w:bCs/>
          <w:sz w:val="22"/>
        </w:rPr>
      </w:pPr>
      <w:r w:rsidRPr="00A04BB4">
        <w:rPr>
          <w:rFonts w:ascii="Arial" w:hAnsi="Arial" w:cs="Arial"/>
          <w:bCs/>
          <w:color w:val="000000" w:themeColor="text1"/>
          <w:sz w:val="22"/>
        </w:rPr>
        <w:t xml:space="preserve">The DfE Governance Handbook, </w:t>
      </w:r>
      <w:r w:rsidR="00B9150A" w:rsidRPr="00A04BB4">
        <w:rPr>
          <w:rFonts w:ascii="Arial" w:hAnsi="Arial" w:cs="Arial"/>
          <w:bCs/>
          <w:color w:val="000000" w:themeColor="text1"/>
          <w:sz w:val="22"/>
        </w:rPr>
        <w:t>October 2020</w:t>
      </w:r>
      <w:r w:rsidRPr="00A04BB4">
        <w:rPr>
          <w:rFonts w:ascii="Arial" w:hAnsi="Arial" w:cs="Arial"/>
          <w:bCs/>
          <w:color w:val="000000" w:themeColor="text1"/>
          <w:sz w:val="22"/>
        </w:rPr>
        <w:t xml:space="preserve">, states </w:t>
      </w:r>
      <w:r w:rsidRPr="00D3612B">
        <w:rPr>
          <w:rFonts w:ascii="Arial" w:hAnsi="Arial" w:cs="Arial"/>
          <w:bCs/>
          <w:sz w:val="22"/>
        </w:rPr>
        <w:t>that:</w:t>
      </w:r>
      <w:r w:rsidR="00B9150A">
        <w:rPr>
          <w:rFonts w:ascii="Arial" w:hAnsi="Arial" w:cs="Arial"/>
          <w:bCs/>
          <w:sz w:val="22"/>
        </w:rPr>
        <w:t xml:space="preserve"> </w:t>
      </w:r>
    </w:p>
    <w:p w14:paraId="050419C9" w14:textId="77777777" w:rsidR="004D599A" w:rsidRPr="00D3612B" w:rsidRDefault="004D599A" w:rsidP="007C3ACC">
      <w:pPr>
        <w:pStyle w:val="Default"/>
        <w:jc w:val="both"/>
        <w:rPr>
          <w:rFonts w:ascii="Arial" w:hAnsi="Arial" w:cs="Arial"/>
          <w:bCs/>
          <w:sz w:val="14"/>
          <w:szCs w:val="16"/>
        </w:rPr>
      </w:pPr>
    </w:p>
    <w:p w14:paraId="095DE09B" w14:textId="77777777" w:rsidR="004D599A" w:rsidRDefault="004D599A" w:rsidP="007C3ACC">
      <w:pPr>
        <w:pStyle w:val="Default"/>
        <w:numPr>
          <w:ilvl w:val="0"/>
          <w:numId w:val="13"/>
        </w:numPr>
        <w:ind w:left="360"/>
        <w:jc w:val="both"/>
        <w:rPr>
          <w:rFonts w:ascii="Arial" w:hAnsi="Arial" w:cs="Arial"/>
          <w:bCs/>
          <w:sz w:val="22"/>
        </w:rPr>
      </w:pPr>
      <w:r w:rsidRPr="00D3612B">
        <w:rPr>
          <w:rFonts w:ascii="Arial" w:hAnsi="Arial" w:cs="Arial"/>
          <w:bCs/>
          <w:sz w:val="22"/>
        </w:rPr>
        <w:t>One of the three core functions of governance is holding executive leaders to account for the educational performance of the organisation and its pupils.</w:t>
      </w:r>
    </w:p>
    <w:p w14:paraId="717E50B4" w14:textId="77777777" w:rsidR="00AB1337" w:rsidRPr="00AB1337" w:rsidRDefault="00AB1337" w:rsidP="00AB1337">
      <w:pPr>
        <w:pStyle w:val="Default"/>
        <w:jc w:val="both"/>
        <w:rPr>
          <w:rFonts w:ascii="Arial" w:hAnsi="Arial" w:cs="Arial"/>
          <w:bCs/>
          <w:sz w:val="8"/>
          <w:szCs w:val="8"/>
        </w:rPr>
      </w:pPr>
    </w:p>
    <w:p w14:paraId="15EB04A7" w14:textId="77777777" w:rsidR="004D599A" w:rsidRPr="00D3612B" w:rsidRDefault="004D599A" w:rsidP="007C3ACC">
      <w:pPr>
        <w:pStyle w:val="ListParagraph"/>
        <w:numPr>
          <w:ilvl w:val="0"/>
          <w:numId w:val="13"/>
        </w:numPr>
        <w:autoSpaceDE w:val="0"/>
        <w:autoSpaceDN w:val="0"/>
        <w:adjustRightInd w:val="0"/>
        <w:spacing w:after="0" w:line="240" w:lineRule="auto"/>
        <w:ind w:left="360"/>
        <w:jc w:val="both"/>
        <w:rPr>
          <w:rFonts w:cs="Arial"/>
          <w:bCs/>
          <w:color w:val="000000"/>
          <w:szCs w:val="24"/>
        </w:rPr>
      </w:pPr>
      <w:r w:rsidRPr="00D3612B">
        <w:rPr>
          <w:rFonts w:cs="Arial"/>
          <w:bCs/>
          <w:color w:val="000000"/>
          <w:szCs w:val="24"/>
        </w:rPr>
        <w:t>Effective governance is based on six key features, one of which is accountability that drives up educational standards.</w:t>
      </w:r>
    </w:p>
    <w:p w14:paraId="741E2680" w14:textId="77777777" w:rsidR="004D599A" w:rsidRPr="00D3612B" w:rsidRDefault="004D599A" w:rsidP="007C3ACC">
      <w:pPr>
        <w:pStyle w:val="Default"/>
        <w:jc w:val="both"/>
        <w:rPr>
          <w:rFonts w:ascii="Arial" w:hAnsi="Arial" w:cs="Arial"/>
          <w:bCs/>
          <w:sz w:val="14"/>
          <w:szCs w:val="16"/>
        </w:rPr>
      </w:pPr>
    </w:p>
    <w:p w14:paraId="43B7E04E" w14:textId="77777777" w:rsidR="004D599A" w:rsidRPr="00D3612B" w:rsidRDefault="004D599A" w:rsidP="007C3ACC">
      <w:pPr>
        <w:pStyle w:val="Default"/>
        <w:jc w:val="both"/>
        <w:rPr>
          <w:rFonts w:ascii="Arial" w:hAnsi="Arial" w:cs="Arial"/>
          <w:bCs/>
          <w:sz w:val="22"/>
        </w:rPr>
      </w:pPr>
      <w:r w:rsidRPr="00D3612B">
        <w:rPr>
          <w:rFonts w:ascii="Arial" w:hAnsi="Arial" w:cs="Arial"/>
          <w:bCs/>
          <w:sz w:val="22"/>
        </w:rPr>
        <w:t xml:space="preserve">Governors should, therefore, be made aware of pupils who are not being offered their entitlement to full-time education and hold the school to account for their educational performance.  </w:t>
      </w:r>
    </w:p>
    <w:p w14:paraId="0024E815" w14:textId="77777777" w:rsidR="004D599A" w:rsidRPr="00D3612B" w:rsidRDefault="004D599A" w:rsidP="007C3ACC">
      <w:pPr>
        <w:pStyle w:val="Default"/>
        <w:jc w:val="both"/>
        <w:rPr>
          <w:rFonts w:ascii="Arial" w:hAnsi="Arial" w:cs="Arial"/>
          <w:bCs/>
        </w:rPr>
      </w:pPr>
    </w:p>
    <w:p w14:paraId="22E815A5" w14:textId="77777777" w:rsidR="004D599A" w:rsidRPr="00623E5F" w:rsidRDefault="004D599A" w:rsidP="007C3ACC">
      <w:pPr>
        <w:pStyle w:val="Heading3"/>
        <w:spacing w:before="0" w:line="240" w:lineRule="auto"/>
        <w:rPr>
          <w:sz w:val="24"/>
        </w:rPr>
      </w:pPr>
      <w:bookmarkStart w:id="48" w:name="_Toc112412003"/>
      <w:r w:rsidRPr="00623E5F">
        <w:rPr>
          <w:sz w:val="24"/>
        </w:rPr>
        <w:t>Questions Governors should ask of their schools:</w:t>
      </w:r>
      <w:bookmarkEnd w:id="48"/>
    </w:p>
    <w:p w14:paraId="3C930E45" w14:textId="77777777" w:rsidR="004D599A" w:rsidRPr="00D3612B" w:rsidRDefault="004D599A" w:rsidP="007C3ACC">
      <w:pPr>
        <w:spacing w:after="0" w:line="240" w:lineRule="auto"/>
        <w:rPr>
          <w:rFonts w:cs="Arial"/>
          <w:sz w:val="16"/>
          <w:szCs w:val="24"/>
        </w:rPr>
      </w:pPr>
    </w:p>
    <w:p w14:paraId="70973F2F" w14:textId="77777777" w:rsidR="004D599A" w:rsidRPr="00D3612B" w:rsidRDefault="004D599A" w:rsidP="007C3ACC">
      <w:pPr>
        <w:pStyle w:val="ListParagraph"/>
        <w:numPr>
          <w:ilvl w:val="0"/>
          <w:numId w:val="32"/>
        </w:numPr>
        <w:spacing w:after="0" w:line="240" w:lineRule="auto"/>
        <w:rPr>
          <w:rFonts w:cs="Arial"/>
          <w:szCs w:val="24"/>
        </w:rPr>
      </w:pPr>
      <w:r w:rsidRPr="00D3612B">
        <w:rPr>
          <w:rFonts w:cs="Arial"/>
          <w:szCs w:val="24"/>
        </w:rPr>
        <w:t>How many pupils does the school currently have on reduced timetables?</w:t>
      </w:r>
    </w:p>
    <w:p w14:paraId="755FF145" w14:textId="77777777" w:rsidR="004D599A" w:rsidRPr="00D3612B" w:rsidRDefault="004D599A" w:rsidP="007C3ACC">
      <w:pPr>
        <w:pStyle w:val="ListParagraph"/>
        <w:numPr>
          <w:ilvl w:val="0"/>
          <w:numId w:val="32"/>
        </w:numPr>
        <w:spacing w:after="0" w:line="240" w:lineRule="auto"/>
        <w:rPr>
          <w:rFonts w:cs="Arial"/>
          <w:szCs w:val="24"/>
        </w:rPr>
      </w:pPr>
      <w:r w:rsidRPr="00D3612B">
        <w:rPr>
          <w:rFonts w:cs="Arial"/>
          <w:szCs w:val="24"/>
        </w:rPr>
        <w:t>Are any of these children subject to CP or CIN Planning?</w:t>
      </w:r>
    </w:p>
    <w:p w14:paraId="7CB7E65D" w14:textId="77777777" w:rsidR="004D599A" w:rsidRPr="00D3612B" w:rsidRDefault="004D599A" w:rsidP="007C3ACC">
      <w:pPr>
        <w:pStyle w:val="ListParagraph"/>
        <w:numPr>
          <w:ilvl w:val="0"/>
          <w:numId w:val="32"/>
        </w:numPr>
        <w:spacing w:after="0" w:line="240" w:lineRule="auto"/>
        <w:rPr>
          <w:rFonts w:cs="Arial"/>
          <w:szCs w:val="24"/>
        </w:rPr>
      </w:pPr>
      <w:r w:rsidRPr="00D3612B">
        <w:rPr>
          <w:rFonts w:cs="Arial"/>
          <w:szCs w:val="24"/>
        </w:rPr>
        <w:t>How long has each pupil been on a reduced timetable?</w:t>
      </w:r>
    </w:p>
    <w:p w14:paraId="360D7931" w14:textId="77777777" w:rsidR="004D599A" w:rsidRPr="00D3612B" w:rsidRDefault="004D599A" w:rsidP="007C3ACC">
      <w:pPr>
        <w:pStyle w:val="ListParagraph"/>
        <w:numPr>
          <w:ilvl w:val="0"/>
          <w:numId w:val="32"/>
        </w:numPr>
        <w:spacing w:after="0" w:line="240" w:lineRule="auto"/>
        <w:rPr>
          <w:rFonts w:cs="Arial"/>
          <w:szCs w:val="24"/>
        </w:rPr>
      </w:pPr>
      <w:r w:rsidRPr="00D3612B">
        <w:rPr>
          <w:rFonts w:cs="Arial"/>
          <w:szCs w:val="24"/>
        </w:rPr>
        <w:t>What are the reasons for this intervention being implemented?</w:t>
      </w:r>
    </w:p>
    <w:p w14:paraId="3DEF2CEF" w14:textId="77777777" w:rsidR="004D599A" w:rsidRPr="00D3612B" w:rsidRDefault="004D599A" w:rsidP="007C3ACC">
      <w:pPr>
        <w:pStyle w:val="ListParagraph"/>
        <w:numPr>
          <w:ilvl w:val="0"/>
          <w:numId w:val="32"/>
        </w:numPr>
        <w:spacing w:after="0" w:line="240" w:lineRule="auto"/>
        <w:rPr>
          <w:rFonts w:cs="Arial"/>
          <w:szCs w:val="24"/>
        </w:rPr>
      </w:pPr>
      <w:r w:rsidRPr="00D3612B">
        <w:rPr>
          <w:rFonts w:cs="Arial"/>
          <w:szCs w:val="24"/>
        </w:rPr>
        <w:t>Does the school have parental agreement to every reduced timetable?</w:t>
      </w:r>
    </w:p>
    <w:p w14:paraId="1B9BA864" w14:textId="77777777" w:rsidR="004D599A" w:rsidRPr="00D3612B" w:rsidRDefault="004D599A" w:rsidP="007C3ACC">
      <w:pPr>
        <w:pStyle w:val="ListParagraph"/>
        <w:numPr>
          <w:ilvl w:val="0"/>
          <w:numId w:val="32"/>
        </w:numPr>
        <w:spacing w:after="0" w:line="240" w:lineRule="auto"/>
        <w:rPr>
          <w:rFonts w:cs="Arial"/>
          <w:szCs w:val="24"/>
        </w:rPr>
      </w:pPr>
      <w:r w:rsidRPr="00D3612B">
        <w:rPr>
          <w:rFonts w:cs="Arial"/>
          <w:szCs w:val="24"/>
        </w:rPr>
        <w:t>Does the school have a parentally signed risk assessment in place for each case?</w:t>
      </w:r>
    </w:p>
    <w:p w14:paraId="3D97B675" w14:textId="77777777" w:rsidR="004D599A" w:rsidRPr="00D3612B" w:rsidRDefault="004D599A" w:rsidP="007C3ACC">
      <w:pPr>
        <w:pStyle w:val="ListParagraph"/>
        <w:numPr>
          <w:ilvl w:val="0"/>
          <w:numId w:val="32"/>
        </w:numPr>
        <w:spacing w:after="0" w:line="240" w:lineRule="auto"/>
        <w:rPr>
          <w:rFonts w:cs="Arial"/>
          <w:szCs w:val="24"/>
        </w:rPr>
      </w:pPr>
      <w:r w:rsidRPr="00D3612B">
        <w:rPr>
          <w:rFonts w:cs="Arial"/>
          <w:szCs w:val="24"/>
        </w:rPr>
        <w:t>Do the school believe it is an effective strategy and if so why?</w:t>
      </w:r>
    </w:p>
    <w:p w14:paraId="003F6DD7" w14:textId="77777777" w:rsidR="004D599A" w:rsidRPr="00D3612B" w:rsidRDefault="004D599A" w:rsidP="007C3ACC">
      <w:pPr>
        <w:pStyle w:val="ListParagraph"/>
        <w:numPr>
          <w:ilvl w:val="0"/>
          <w:numId w:val="32"/>
        </w:numPr>
        <w:spacing w:after="0" w:line="240" w:lineRule="auto"/>
        <w:rPr>
          <w:rFonts w:cs="Arial"/>
          <w:szCs w:val="24"/>
        </w:rPr>
      </w:pPr>
      <w:r w:rsidRPr="00D3612B">
        <w:rPr>
          <w:rFonts w:cs="Arial"/>
          <w:szCs w:val="24"/>
        </w:rPr>
        <w:t>Does the school have a clear understanding of the individual needs and challenges of each pupil and have they tried to meet them?</w:t>
      </w:r>
    </w:p>
    <w:p w14:paraId="1C658196" w14:textId="77777777" w:rsidR="004D599A" w:rsidRPr="00D3612B" w:rsidRDefault="004D599A" w:rsidP="007C3ACC">
      <w:pPr>
        <w:pStyle w:val="ListParagraph"/>
        <w:numPr>
          <w:ilvl w:val="0"/>
          <w:numId w:val="32"/>
        </w:numPr>
        <w:spacing w:after="0" w:line="240" w:lineRule="auto"/>
        <w:rPr>
          <w:rFonts w:cs="Arial"/>
          <w:szCs w:val="24"/>
        </w:rPr>
      </w:pPr>
      <w:r w:rsidRPr="00D3612B">
        <w:rPr>
          <w:rFonts w:cs="Arial"/>
          <w:szCs w:val="24"/>
        </w:rPr>
        <w:t>Can the school evidence educational progress for pupils on reduced timetables?</w:t>
      </w:r>
    </w:p>
    <w:p w14:paraId="7D291EF9" w14:textId="77777777" w:rsidR="004D599A" w:rsidRPr="00D3612B" w:rsidRDefault="004D599A" w:rsidP="007C3ACC">
      <w:pPr>
        <w:pStyle w:val="ListParagraph"/>
        <w:numPr>
          <w:ilvl w:val="0"/>
          <w:numId w:val="32"/>
        </w:numPr>
        <w:spacing w:after="0" w:line="240" w:lineRule="auto"/>
        <w:rPr>
          <w:rFonts w:cs="Arial"/>
          <w:szCs w:val="24"/>
        </w:rPr>
      </w:pPr>
      <w:r w:rsidRPr="00D3612B">
        <w:rPr>
          <w:rFonts w:cs="Arial"/>
          <w:szCs w:val="24"/>
        </w:rPr>
        <w:t>Do any of the cases involve pupils with EHCPs and have the LA SEND Team been involved and an interim annual review called?</w:t>
      </w:r>
    </w:p>
    <w:p w14:paraId="2D9629A0" w14:textId="77777777" w:rsidR="004D599A" w:rsidRPr="00D3612B" w:rsidRDefault="004D599A" w:rsidP="007C3ACC">
      <w:pPr>
        <w:pStyle w:val="ListParagraph"/>
        <w:numPr>
          <w:ilvl w:val="0"/>
          <w:numId w:val="32"/>
        </w:numPr>
        <w:spacing w:after="0" w:line="240" w:lineRule="auto"/>
        <w:rPr>
          <w:rFonts w:cs="Arial"/>
          <w:szCs w:val="24"/>
        </w:rPr>
      </w:pPr>
      <w:r w:rsidRPr="00D3612B">
        <w:rPr>
          <w:rFonts w:cs="Arial"/>
          <w:szCs w:val="24"/>
        </w:rPr>
        <w:t>Does the school provide termly census returns to the LA of pupils on reduced timetables?</w:t>
      </w:r>
    </w:p>
    <w:p w14:paraId="74C799A4" w14:textId="77777777" w:rsidR="004D599A" w:rsidRPr="00D3612B" w:rsidRDefault="004D599A" w:rsidP="007C3ACC">
      <w:pPr>
        <w:pStyle w:val="ListParagraph"/>
        <w:numPr>
          <w:ilvl w:val="0"/>
          <w:numId w:val="32"/>
        </w:numPr>
        <w:spacing w:after="0" w:line="240" w:lineRule="auto"/>
        <w:rPr>
          <w:rFonts w:cs="Arial"/>
          <w:szCs w:val="24"/>
        </w:rPr>
      </w:pPr>
      <w:r w:rsidRPr="00D3612B">
        <w:rPr>
          <w:rFonts w:cs="Arial"/>
          <w:szCs w:val="24"/>
        </w:rPr>
        <w:t>What impact do reduced timetables have on whole school attendance figures?</w:t>
      </w:r>
    </w:p>
    <w:p w14:paraId="285E2376" w14:textId="77777777" w:rsidR="004D599A" w:rsidRPr="00D3612B" w:rsidRDefault="004D599A" w:rsidP="007C3ACC">
      <w:pPr>
        <w:pStyle w:val="ListParagraph"/>
        <w:numPr>
          <w:ilvl w:val="0"/>
          <w:numId w:val="32"/>
        </w:numPr>
        <w:spacing w:after="0" w:line="240" w:lineRule="auto"/>
        <w:rPr>
          <w:rFonts w:cs="Arial"/>
          <w:szCs w:val="24"/>
        </w:rPr>
      </w:pPr>
      <w:r w:rsidRPr="00D3612B">
        <w:rPr>
          <w:rFonts w:cs="Arial"/>
          <w:szCs w:val="24"/>
        </w:rPr>
        <w:t>Is the reduced timetable cohort over-represented in any area and has this been explored further e.g. SEND, exclusions, particular year groups?</w:t>
      </w:r>
    </w:p>
    <w:p w14:paraId="3E833B83" w14:textId="77777777" w:rsidR="004D599A" w:rsidRPr="00D3612B" w:rsidRDefault="004D599A" w:rsidP="007C3ACC">
      <w:pPr>
        <w:pStyle w:val="ListParagraph"/>
        <w:numPr>
          <w:ilvl w:val="0"/>
          <w:numId w:val="32"/>
        </w:numPr>
        <w:spacing w:after="0" w:line="240" w:lineRule="auto"/>
        <w:rPr>
          <w:rFonts w:cs="Arial"/>
          <w:szCs w:val="24"/>
        </w:rPr>
      </w:pPr>
      <w:r w:rsidRPr="00D3612B">
        <w:rPr>
          <w:rFonts w:cs="Arial"/>
          <w:szCs w:val="24"/>
        </w:rPr>
        <w:t>Does the school have an effective behaviour policy and is it consistently applied?</w:t>
      </w:r>
    </w:p>
    <w:p w14:paraId="4B8EDBAB" w14:textId="77777777" w:rsidR="004D599A" w:rsidRPr="00D3612B" w:rsidRDefault="004D599A" w:rsidP="007C3ACC">
      <w:pPr>
        <w:pStyle w:val="ListParagraph"/>
        <w:numPr>
          <w:ilvl w:val="0"/>
          <w:numId w:val="32"/>
        </w:numPr>
        <w:spacing w:after="0" w:line="240" w:lineRule="auto"/>
        <w:rPr>
          <w:rFonts w:cs="Arial"/>
          <w:szCs w:val="24"/>
        </w:rPr>
      </w:pPr>
      <w:r w:rsidRPr="00D3612B">
        <w:rPr>
          <w:rFonts w:cs="Arial"/>
          <w:szCs w:val="24"/>
        </w:rPr>
        <w:t xml:space="preserve">Are Individual Health Plans in place for </w:t>
      </w:r>
      <w:r w:rsidRPr="00D3612B">
        <w:rPr>
          <w:rFonts w:cs="Arial"/>
          <w:b/>
          <w:szCs w:val="24"/>
        </w:rPr>
        <w:t>every</w:t>
      </w:r>
      <w:r w:rsidRPr="00D3612B">
        <w:rPr>
          <w:rFonts w:cs="Arial"/>
          <w:szCs w:val="24"/>
        </w:rPr>
        <w:t xml:space="preserve"> child on a reduced timetable for medical reasons?</w:t>
      </w:r>
    </w:p>
    <w:p w14:paraId="428E091C" w14:textId="77777777" w:rsidR="004D599A" w:rsidRPr="00D3612B" w:rsidRDefault="004D599A" w:rsidP="007C3ACC">
      <w:pPr>
        <w:autoSpaceDE w:val="0"/>
        <w:autoSpaceDN w:val="0"/>
        <w:adjustRightInd w:val="0"/>
        <w:spacing w:after="0" w:line="240" w:lineRule="auto"/>
        <w:rPr>
          <w:rFonts w:cs="Arial"/>
          <w:bCs/>
          <w:sz w:val="24"/>
        </w:rPr>
      </w:pPr>
    </w:p>
    <w:p w14:paraId="5E0056C7" w14:textId="77777777" w:rsidR="004D599A" w:rsidRPr="00D3612B" w:rsidRDefault="004D599A" w:rsidP="007C3ACC">
      <w:pPr>
        <w:pStyle w:val="Heading3"/>
        <w:spacing w:before="0" w:line="240" w:lineRule="auto"/>
      </w:pPr>
      <w:bookmarkStart w:id="49" w:name="_Toc112412004"/>
      <w:r w:rsidRPr="00D3612B">
        <w:t>POWER OF SCHOOLS TO DIRECT A PUPIL OFF-SITE FOR EDUCATION TO IMPROVE BEHAVIOUR</w:t>
      </w:r>
      <w:bookmarkEnd w:id="49"/>
      <w:r w:rsidRPr="00D3612B">
        <w:t xml:space="preserve">       </w:t>
      </w:r>
    </w:p>
    <w:p w14:paraId="4E0E07CE" w14:textId="77777777" w:rsidR="004D599A" w:rsidRPr="00D3612B" w:rsidRDefault="004D599A" w:rsidP="007C3ACC">
      <w:pPr>
        <w:autoSpaceDE w:val="0"/>
        <w:autoSpaceDN w:val="0"/>
        <w:adjustRightInd w:val="0"/>
        <w:spacing w:after="0" w:line="240" w:lineRule="auto"/>
        <w:rPr>
          <w:rFonts w:cs="Arial"/>
          <w:color w:val="000000"/>
          <w:sz w:val="24"/>
          <w:szCs w:val="24"/>
        </w:rPr>
      </w:pPr>
    </w:p>
    <w:p w14:paraId="0B4E38D0" w14:textId="77777777" w:rsidR="004D599A" w:rsidRPr="00D3612B" w:rsidRDefault="004D599A" w:rsidP="007C3ACC">
      <w:pPr>
        <w:autoSpaceDE w:val="0"/>
        <w:autoSpaceDN w:val="0"/>
        <w:adjustRightInd w:val="0"/>
        <w:spacing w:after="0" w:line="240" w:lineRule="auto"/>
        <w:jc w:val="both"/>
        <w:rPr>
          <w:rFonts w:cs="Arial"/>
          <w:color w:val="000000"/>
          <w:szCs w:val="24"/>
        </w:rPr>
      </w:pPr>
      <w:r w:rsidRPr="00D3612B">
        <w:rPr>
          <w:rFonts w:cs="Arial"/>
          <w:color w:val="000000"/>
          <w:szCs w:val="24"/>
        </w:rPr>
        <w:t>The September 2017 statutory DfE guidance, Exclusion from maintained schools, academies and pupil referral units in England states that:</w:t>
      </w:r>
    </w:p>
    <w:p w14:paraId="52E64845" w14:textId="77777777" w:rsidR="004D599A" w:rsidRPr="00D3612B" w:rsidRDefault="004D599A" w:rsidP="007C3ACC">
      <w:pPr>
        <w:autoSpaceDE w:val="0"/>
        <w:autoSpaceDN w:val="0"/>
        <w:adjustRightInd w:val="0"/>
        <w:spacing w:after="0" w:line="240" w:lineRule="auto"/>
        <w:rPr>
          <w:rFonts w:cs="Arial"/>
          <w:color w:val="000000"/>
          <w:szCs w:val="16"/>
        </w:rPr>
      </w:pPr>
    </w:p>
    <w:p w14:paraId="676F6E8F" w14:textId="77777777" w:rsidR="004D599A" w:rsidRPr="00D3612B" w:rsidRDefault="004D599A" w:rsidP="007C3ACC">
      <w:pPr>
        <w:autoSpaceDE w:val="0"/>
        <w:autoSpaceDN w:val="0"/>
        <w:adjustRightInd w:val="0"/>
        <w:spacing w:after="0" w:line="240" w:lineRule="auto"/>
        <w:ind w:left="454" w:right="567"/>
        <w:jc w:val="both"/>
        <w:rPr>
          <w:rFonts w:cs="Arial"/>
          <w:b/>
          <w:i/>
          <w:color w:val="000000"/>
          <w:szCs w:val="24"/>
        </w:rPr>
      </w:pPr>
      <w:r w:rsidRPr="00D3612B">
        <w:rPr>
          <w:rFonts w:cs="Arial"/>
          <w:b/>
          <w:i/>
          <w:color w:val="000000"/>
          <w:szCs w:val="24"/>
        </w:rPr>
        <w:t>‘Informal’ or ‘unofficial’ exclusions, such as sending pupils home ‘to cool off’, are not allowed, even if they are with the agreement of parents. Any exclusion of a pupil, even for short periods of time, must follow the formal process including being formally recorded.’</w:t>
      </w:r>
    </w:p>
    <w:p w14:paraId="38F14894" w14:textId="77777777" w:rsidR="004D599A" w:rsidRPr="00D3612B" w:rsidRDefault="004D599A" w:rsidP="007C3ACC">
      <w:pPr>
        <w:autoSpaceDE w:val="0"/>
        <w:autoSpaceDN w:val="0"/>
        <w:adjustRightInd w:val="0"/>
        <w:spacing w:after="0" w:line="240" w:lineRule="auto"/>
        <w:jc w:val="both"/>
        <w:rPr>
          <w:rFonts w:cs="Arial"/>
          <w:b/>
          <w:color w:val="000000"/>
          <w:sz w:val="24"/>
          <w:szCs w:val="24"/>
        </w:rPr>
      </w:pPr>
    </w:p>
    <w:p w14:paraId="1B7A2D6F" w14:textId="77777777" w:rsidR="004D599A" w:rsidRPr="00D3612B" w:rsidRDefault="004D599A" w:rsidP="007C3ACC">
      <w:pPr>
        <w:spacing w:after="0" w:line="240" w:lineRule="auto"/>
        <w:jc w:val="both"/>
        <w:rPr>
          <w:rFonts w:cs="Arial"/>
        </w:rPr>
      </w:pPr>
      <w:r w:rsidRPr="00D3612B">
        <w:rPr>
          <w:rFonts w:cs="Arial"/>
          <w:bCs/>
          <w:color w:val="000000"/>
          <w:szCs w:val="24"/>
        </w:rPr>
        <w:t xml:space="preserve">The DfE document </w:t>
      </w:r>
      <w:r w:rsidRPr="00D3612B">
        <w:rPr>
          <w:rFonts w:cs="Arial"/>
          <w:bCs/>
          <w:i/>
          <w:color w:val="000000"/>
          <w:szCs w:val="24"/>
        </w:rPr>
        <w:t>Alternative Provision.  Statutory guidance for local</w:t>
      </w:r>
      <w:r w:rsidRPr="00D3612B">
        <w:rPr>
          <w:rFonts w:cs="Arial"/>
          <w:bCs/>
          <w:i/>
          <w:color w:val="000000"/>
        </w:rPr>
        <w:t xml:space="preserve"> </w:t>
      </w:r>
      <w:r w:rsidRPr="00D3612B">
        <w:rPr>
          <w:rFonts w:cs="Arial"/>
          <w:bCs/>
          <w:i/>
          <w:color w:val="000000"/>
          <w:szCs w:val="24"/>
        </w:rPr>
        <w:t>authorities.  January 2013</w:t>
      </w:r>
      <w:r w:rsidRPr="00D3612B">
        <w:rPr>
          <w:rFonts w:cs="Arial"/>
          <w:bCs/>
          <w:color w:val="000000"/>
          <w:szCs w:val="24"/>
        </w:rPr>
        <w:t xml:space="preserve"> states that:</w:t>
      </w:r>
    </w:p>
    <w:p w14:paraId="392DC2BB" w14:textId="77777777" w:rsidR="004D599A" w:rsidRPr="00D3612B" w:rsidRDefault="004D599A" w:rsidP="007C3ACC">
      <w:pPr>
        <w:spacing w:after="0" w:line="240" w:lineRule="auto"/>
        <w:rPr>
          <w:rFonts w:cs="Arial"/>
          <w:szCs w:val="24"/>
        </w:rPr>
      </w:pPr>
    </w:p>
    <w:p w14:paraId="2B945DBF" w14:textId="77777777" w:rsidR="004D599A" w:rsidRPr="00D3612B" w:rsidRDefault="004D599A" w:rsidP="007C3ACC">
      <w:pPr>
        <w:autoSpaceDE w:val="0"/>
        <w:autoSpaceDN w:val="0"/>
        <w:adjustRightInd w:val="0"/>
        <w:spacing w:after="0" w:line="240" w:lineRule="auto"/>
        <w:jc w:val="both"/>
        <w:rPr>
          <w:rFonts w:cs="Arial"/>
          <w:i/>
          <w:color w:val="000000"/>
          <w:szCs w:val="24"/>
        </w:rPr>
      </w:pPr>
      <w:r w:rsidRPr="00D3612B">
        <w:rPr>
          <w:rFonts w:cs="Arial"/>
          <w:i/>
          <w:color w:val="000000"/>
          <w:szCs w:val="24"/>
        </w:rPr>
        <w:t xml:space="preserve">Governing bodies of maintained schools have the power to direct a pupil off-site for education to improve his or her behaviour.  The Secretary of State has made regulations, as is required by the related primary legislation, concerning schools’ use of this power.  Under revised off-site regulations the governing body must: </w:t>
      </w:r>
    </w:p>
    <w:p w14:paraId="75DD2BBF" w14:textId="77777777" w:rsidR="004D599A" w:rsidRPr="00D3612B" w:rsidRDefault="004D599A" w:rsidP="007C3ACC">
      <w:pPr>
        <w:spacing w:after="0" w:line="240" w:lineRule="auto"/>
        <w:ind w:right="77"/>
        <w:jc w:val="both"/>
        <w:rPr>
          <w:rFonts w:cs="Arial"/>
          <w:szCs w:val="16"/>
        </w:rPr>
      </w:pPr>
    </w:p>
    <w:p w14:paraId="40E4238A" w14:textId="77777777" w:rsidR="004D599A" w:rsidRDefault="004D599A" w:rsidP="007C3ACC">
      <w:pPr>
        <w:numPr>
          <w:ilvl w:val="0"/>
          <w:numId w:val="7"/>
        </w:numPr>
        <w:spacing w:after="0" w:line="240" w:lineRule="auto"/>
        <w:ind w:left="357" w:right="74" w:hanging="357"/>
        <w:jc w:val="both"/>
        <w:rPr>
          <w:rFonts w:cs="Arial"/>
        </w:rPr>
      </w:pPr>
      <w:r w:rsidRPr="00D3612B">
        <w:rPr>
          <w:rFonts w:cs="Arial"/>
        </w:rPr>
        <w:t>Ensure that parents (</w:t>
      </w:r>
      <w:r w:rsidRPr="00D3612B">
        <w:rPr>
          <w:rFonts w:cs="Arial"/>
          <w:b/>
        </w:rPr>
        <w:t>and the LA where the pupil has a statement of special educational</w:t>
      </w:r>
      <w:r w:rsidRPr="00D3612B">
        <w:rPr>
          <w:rFonts w:cs="Arial"/>
        </w:rPr>
        <w:t xml:space="preserve"> </w:t>
      </w:r>
      <w:r w:rsidRPr="00D3612B">
        <w:rPr>
          <w:rFonts w:cs="Arial"/>
          <w:b/>
        </w:rPr>
        <w:t>needs</w:t>
      </w:r>
      <w:r w:rsidRPr="00D3612B">
        <w:rPr>
          <w:rFonts w:cs="Arial"/>
        </w:rPr>
        <w:t xml:space="preserve">) are given clear information about the placement: why, when, where, and how it will be reviewed; </w:t>
      </w:r>
    </w:p>
    <w:p w14:paraId="0B34475E" w14:textId="77777777" w:rsidR="00AB1337" w:rsidRPr="00AB1337" w:rsidRDefault="00AB1337" w:rsidP="00AB1337">
      <w:pPr>
        <w:spacing w:after="0" w:line="240" w:lineRule="auto"/>
        <w:ind w:right="74"/>
        <w:jc w:val="both"/>
        <w:rPr>
          <w:rFonts w:cs="Arial"/>
          <w:sz w:val="8"/>
          <w:szCs w:val="8"/>
        </w:rPr>
      </w:pPr>
    </w:p>
    <w:p w14:paraId="6FA299A4" w14:textId="77777777" w:rsidR="004D599A" w:rsidRDefault="004D599A" w:rsidP="007C3ACC">
      <w:pPr>
        <w:numPr>
          <w:ilvl w:val="0"/>
          <w:numId w:val="7"/>
        </w:numPr>
        <w:spacing w:after="0" w:line="240" w:lineRule="auto"/>
        <w:ind w:left="357" w:right="74" w:hanging="357"/>
        <w:jc w:val="both"/>
        <w:rPr>
          <w:rFonts w:cs="Arial"/>
        </w:rPr>
      </w:pPr>
      <w:r w:rsidRPr="00D3612B">
        <w:rPr>
          <w:rFonts w:cs="Arial"/>
        </w:rPr>
        <w:t xml:space="preserve">Keep the placement under review and involve parents in the review.  The regulations specify regular reviews but do not specify how often reviews must take place (that should be decided on a case-by-case basis).  Reviews should be frequent enough to provide assurance that the off-site education is achieving its objectives and that the pupil is benefitting from it; and  </w:t>
      </w:r>
    </w:p>
    <w:p w14:paraId="4BED2722" w14:textId="77777777" w:rsidR="00AB1337" w:rsidRPr="00AB1337" w:rsidRDefault="00AB1337" w:rsidP="00AB1337">
      <w:pPr>
        <w:spacing w:after="0" w:line="240" w:lineRule="auto"/>
        <w:ind w:right="74"/>
        <w:jc w:val="both"/>
        <w:rPr>
          <w:rFonts w:cs="Arial"/>
          <w:sz w:val="8"/>
          <w:szCs w:val="8"/>
        </w:rPr>
      </w:pPr>
    </w:p>
    <w:p w14:paraId="6403153F" w14:textId="77777777" w:rsidR="004D599A" w:rsidRPr="00D3612B" w:rsidRDefault="004D599A" w:rsidP="007C3ACC">
      <w:pPr>
        <w:numPr>
          <w:ilvl w:val="0"/>
          <w:numId w:val="7"/>
        </w:numPr>
        <w:spacing w:after="0" w:line="240" w:lineRule="auto"/>
        <w:ind w:left="357" w:right="74" w:hanging="357"/>
        <w:jc w:val="both"/>
        <w:rPr>
          <w:rFonts w:cs="Arial"/>
        </w:rPr>
      </w:pPr>
      <w:r w:rsidRPr="00D3612B">
        <w:rPr>
          <w:rFonts w:cs="Arial"/>
        </w:rPr>
        <w:t>Have regard to guidance from the Secretary of State on the use of this power.</w:t>
      </w:r>
    </w:p>
    <w:p w14:paraId="6553002E" w14:textId="77777777" w:rsidR="004D599A" w:rsidRPr="00D3612B" w:rsidRDefault="004D599A" w:rsidP="007C3ACC">
      <w:pPr>
        <w:spacing w:after="0" w:line="240" w:lineRule="auto"/>
        <w:rPr>
          <w:rFonts w:cs="Arial"/>
          <w:szCs w:val="24"/>
        </w:rPr>
      </w:pPr>
    </w:p>
    <w:p w14:paraId="3C3ACCF0" w14:textId="77777777" w:rsidR="004D599A" w:rsidRPr="00D3612B" w:rsidRDefault="004D599A" w:rsidP="007C3ACC">
      <w:pPr>
        <w:spacing w:after="0" w:line="240" w:lineRule="auto"/>
        <w:ind w:right="77"/>
        <w:jc w:val="both"/>
        <w:rPr>
          <w:rFonts w:cs="Arial"/>
        </w:rPr>
      </w:pPr>
      <w:r w:rsidRPr="00D3612B">
        <w:rPr>
          <w:rFonts w:cs="Arial"/>
        </w:rPr>
        <w:t xml:space="preserve">This legislation does not apply to academies who can arrange off-site provision for similar purposes under their general powers, set out in the Academy Trust’s Articles of Association.  Although the regulations and guidance do not apply, they can still provide academies with an example of good practice. </w:t>
      </w:r>
    </w:p>
    <w:p w14:paraId="36D4E011" w14:textId="77777777" w:rsidR="004D599A" w:rsidRPr="00D3612B" w:rsidRDefault="004D599A" w:rsidP="007C3ACC">
      <w:pPr>
        <w:spacing w:after="0" w:line="240" w:lineRule="auto"/>
        <w:ind w:right="77"/>
        <w:jc w:val="both"/>
        <w:rPr>
          <w:rFonts w:cs="Arial"/>
          <w:b/>
          <w:color w:val="000000"/>
          <w:szCs w:val="24"/>
        </w:rPr>
      </w:pPr>
    </w:p>
    <w:p w14:paraId="1FA4AD97" w14:textId="77777777" w:rsidR="004D599A" w:rsidRPr="00D3612B" w:rsidRDefault="004D599A" w:rsidP="007C3ACC">
      <w:pPr>
        <w:pStyle w:val="Heading3"/>
        <w:spacing w:before="0" w:line="240" w:lineRule="auto"/>
      </w:pPr>
      <w:bookmarkStart w:id="50" w:name="_Toc112412005"/>
      <w:r w:rsidRPr="00D3612B">
        <w:t>CODING OF ABSENCE</w:t>
      </w:r>
      <w:bookmarkEnd w:id="50"/>
      <w:r w:rsidRPr="00D3612B">
        <w:t xml:space="preserve">     </w:t>
      </w:r>
    </w:p>
    <w:p w14:paraId="0BA4434A" w14:textId="77777777" w:rsidR="004D599A" w:rsidRPr="00D3612B" w:rsidRDefault="004D599A" w:rsidP="007C3ACC">
      <w:pPr>
        <w:pStyle w:val="ListParagraph"/>
        <w:spacing w:after="0" w:line="240" w:lineRule="auto"/>
        <w:ind w:left="0"/>
        <w:jc w:val="both"/>
        <w:rPr>
          <w:rFonts w:cs="Arial"/>
          <w:b/>
          <w:color w:val="000000"/>
          <w:sz w:val="24"/>
          <w:szCs w:val="24"/>
        </w:rPr>
      </w:pPr>
    </w:p>
    <w:p w14:paraId="37B621A9" w14:textId="77777777" w:rsidR="004D599A" w:rsidRPr="00D3612B" w:rsidRDefault="004D599A" w:rsidP="007C3ACC">
      <w:pPr>
        <w:pStyle w:val="Default"/>
        <w:jc w:val="both"/>
        <w:rPr>
          <w:rFonts w:ascii="Arial" w:hAnsi="Arial" w:cs="Arial"/>
          <w:color w:val="auto"/>
          <w:sz w:val="22"/>
        </w:rPr>
      </w:pPr>
      <w:r w:rsidRPr="00D3612B">
        <w:rPr>
          <w:rFonts w:ascii="Arial" w:hAnsi="Arial" w:cs="Arial"/>
          <w:color w:val="auto"/>
          <w:sz w:val="22"/>
        </w:rPr>
        <w:t>A legal duty is placed upon schools to ensure that registers are accurately completed.  They form part of the witness statement presented to the court in the case of a prosecution or application to a family proceedings court for an Education Supervision Order.</w:t>
      </w:r>
    </w:p>
    <w:p w14:paraId="61361793" w14:textId="77777777" w:rsidR="004D599A" w:rsidRPr="00D3612B" w:rsidRDefault="004D599A" w:rsidP="007C3ACC">
      <w:pPr>
        <w:pStyle w:val="Default"/>
        <w:jc w:val="both"/>
        <w:rPr>
          <w:rFonts w:ascii="Arial" w:hAnsi="Arial" w:cs="Arial"/>
          <w:color w:val="auto"/>
          <w:sz w:val="22"/>
        </w:rPr>
      </w:pPr>
    </w:p>
    <w:p w14:paraId="733351AB" w14:textId="77777777" w:rsidR="004D599A" w:rsidRPr="00D3612B" w:rsidRDefault="004D599A" w:rsidP="007C3ACC">
      <w:pPr>
        <w:pStyle w:val="Default"/>
        <w:jc w:val="both"/>
        <w:rPr>
          <w:rFonts w:ascii="Arial" w:hAnsi="Arial" w:cs="Arial"/>
          <w:color w:val="auto"/>
          <w:sz w:val="22"/>
        </w:rPr>
      </w:pPr>
      <w:r w:rsidRPr="00D3612B">
        <w:rPr>
          <w:rFonts w:ascii="Arial" w:hAnsi="Arial" w:cs="Arial"/>
          <w:color w:val="auto"/>
          <w:sz w:val="22"/>
        </w:rPr>
        <w:t>Schools must record the child's attendance accurately in the attendance register and as reduced timetables should be recorded as an authorised absence, they will have an impact on the overall attendance rate for the school.</w:t>
      </w:r>
    </w:p>
    <w:p w14:paraId="12D10336" w14:textId="77777777" w:rsidR="004D599A" w:rsidRPr="00D3612B" w:rsidRDefault="004D599A" w:rsidP="007C3ACC">
      <w:pPr>
        <w:pStyle w:val="Default"/>
        <w:jc w:val="both"/>
        <w:rPr>
          <w:rFonts w:ascii="Arial" w:hAnsi="Arial" w:cs="Arial"/>
          <w:color w:val="auto"/>
          <w:sz w:val="22"/>
        </w:rPr>
      </w:pPr>
    </w:p>
    <w:p w14:paraId="7774EC48" w14:textId="77777777" w:rsidR="004D599A" w:rsidRPr="00D3612B" w:rsidRDefault="004D599A" w:rsidP="007C3ACC">
      <w:pPr>
        <w:pStyle w:val="ListParagraph"/>
        <w:spacing w:after="0" w:line="240" w:lineRule="auto"/>
        <w:ind w:left="0"/>
        <w:jc w:val="both"/>
        <w:rPr>
          <w:rFonts w:cs="Arial"/>
          <w:szCs w:val="24"/>
        </w:rPr>
      </w:pPr>
      <w:r w:rsidRPr="00D3612B">
        <w:rPr>
          <w:rFonts w:cs="Arial"/>
          <w:szCs w:val="24"/>
        </w:rPr>
        <w:t xml:space="preserve">Non-attendance </w:t>
      </w:r>
      <w:r w:rsidRPr="00623E5F">
        <w:rPr>
          <w:rFonts w:cs="Arial"/>
          <w:szCs w:val="24"/>
          <w:u w:val="single"/>
        </w:rPr>
        <w:t>at timetabled sessions in school</w:t>
      </w:r>
      <w:r w:rsidRPr="00D3612B">
        <w:rPr>
          <w:rFonts w:cs="Arial"/>
          <w:szCs w:val="24"/>
        </w:rPr>
        <w:t>, or at any off-site provision, should be coded in the same manner as for all other pupils</w:t>
      </w:r>
      <w:r w:rsidR="00623E5F" w:rsidRPr="00A04BB4">
        <w:rPr>
          <w:rFonts w:cs="Arial"/>
          <w:color w:val="000000" w:themeColor="text1"/>
          <w:szCs w:val="24"/>
        </w:rPr>
        <w:t>, including non-attendance related to COVID</w:t>
      </w:r>
      <w:r w:rsidRPr="00A04BB4">
        <w:rPr>
          <w:rFonts w:cs="Arial"/>
          <w:color w:val="000000" w:themeColor="text1"/>
          <w:szCs w:val="24"/>
        </w:rPr>
        <w:t>.</w:t>
      </w:r>
    </w:p>
    <w:p w14:paraId="5B9972CD" w14:textId="77777777" w:rsidR="004D599A" w:rsidRPr="00D3612B" w:rsidRDefault="004D599A" w:rsidP="007C3ACC">
      <w:pPr>
        <w:pStyle w:val="Default"/>
        <w:jc w:val="both"/>
        <w:rPr>
          <w:rFonts w:ascii="Arial" w:hAnsi="Arial" w:cs="Arial"/>
          <w:color w:val="auto"/>
          <w:sz w:val="22"/>
        </w:rPr>
      </w:pPr>
    </w:p>
    <w:p w14:paraId="28D60B00" w14:textId="77777777" w:rsidR="004D599A" w:rsidRPr="00D3612B" w:rsidRDefault="004D599A" w:rsidP="007C3ACC">
      <w:pPr>
        <w:pStyle w:val="Default"/>
        <w:jc w:val="both"/>
        <w:rPr>
          <w:rFonts w:ascii="Arial" w:hAnsi="Arial" w:cs="Arial"/>
          <w:color w:val="auto"/>
          <w:sz w:val="22"/>
        </w:rPr>
      </w:pPr>
      <w:r w:rsidRPr="00D3612B">
        <w:rPr>
          <w:rFonts w:ascii="Arial" w:hAnsi="Arial" w:cs="Arial"/>
          <w:color w:val="auto"/>
          <w:sz w:val="22"/>
        </w:rPr>
        <w:t>There are safeguarding implications for inaccurate registration coding and implications should the pupil change provision if attendance is coded inconsistently in different schools.</w:t>
      </w:r>
    </w:p>
    <w:p w14:paraId="3670C163" w14:textId="77777777" w:rsidR="004D599A" w:rsidRPr="00D3612B" w:rsidRDefault="004D599A" w:rsidP="007C3ACC">
      <w:pPr>
        <w:pStyle w:val="Default"/>
        <w:jc w:val="both"/>
        <w:rPr>
          <w:rFonts w:ascii="Arial" w:hAnsi="Arial" w:cs="Arial"/>
          <w:color w:val="auto"/>
          <w:sz w:val="22"/>
        </w:rPr>
      </w:pPr>
    </w:p>
    <w:p w14:paraId="1EB7CA42" w14:textId="77777777" w:rsidR="004D599A" w:rsidRPr="00D3612B" w:rsidRDefault="004D599A" w:rsidP="00B9150A">
      <w:pPr>
        <w:autoSpaceDE w:val="0"/>
        <w:autoSpaceDN w:val="0"/>
        <w:adjustRightInd w:val="0"/>
        <w:spacing w:after="0" w:line="240" w:lineRule="auto"/>
        <w:jc w:val="both"/>
        <w:rPr>
          <w:rFonts w:cs="Arial"/>
          <w:szCs w:val="24"/>
        </w:rPr>
      </w:pPr>
      <w:r w:rsidRPr="00D3612B">
        <w:rPr>
          <w:rFonts w:cs="Arial"/>
          <w:szCs w:val="24"/>
        </w:rPr>
        <w:t>In the absence of any update guidance regarding registration the January 2009 government guidance “Absence and Attendance Codes.  Guidance for Schools and Local Authorities” stated:</w:t>
      </w:r>
    </w:p>
    <w:p w14:paraId="0BD710E9" w14:textId="77777777" w:rsidR="004D599A" w:rsidRPr="00D3612B" w:rsidRDefault="004D599A" w:rsidP="007C3ACC">
      <w:pPr>
        <w:autoSpaceDE w:val="0"/>
        <w:autoSpaceDN w:val="0"/>
        <w:adjustRightInd w:val="0"/>
        <w:spacing w:after="0" w:line="240" w:lineRule="auto"/>
        <w:rPr>
          <w:rFonts w:cs="Arial"/>
          <w:szCs w:val="24"/>
        </w:rPr>
      </w:pPr>
    </w:p>
    <w:p w14:paraId="54B06055" w14:textId="77777777" w:rsidR="004D599A" w:rsidRPr="00D3612B" w:rsidRDefault="004D599A" w:rsidP="007C3ACC">
      <w:pPr>
        <w:autoSpaceDE w:val="0"/>
        <w:autoSpaceDN w:val="0"/>
        <w:adjustRightInd w:val="0"/>
        <w:spacing w:after="0" w:line="240" w:lineRule="auto"/>
        <w:ind w:left="454" w:right="567"/>
        <w:jc w:val="both"/>
        <w:rPr>
          <w:rFonts w:cs="Arial"/>
          <w:i/>
        </w:rPr>
      </w:pPr>
      <w:r w:rsidRPr="00D3612B">
        <w:rPr>
          <w:rFonts w:cs="Arial"/>
          <w:i/>
          <w:szCs w:val="24"/>
        </w:rPr>
        <w:t>DCSF advises schools should close the register to pupils 30 minutes after the register was taken. It also advises schools against leaving the register open for the whole session.</w:t>
      </w:r>
    </w:p>
    <w:p w14:paraId="0D6C84BC" w14:textId="77777777" w:rsidR="004D599A" w:rsidRPr="00D3612B" w:rsidRDefault="004D599A" w:rsidP="007C3ACC">
      <w:pPr>
        <w:pStyle w:val="Default"/>
        <w:jc w:val="both"/>
        <w:rPr>
          <w:rFonts w:ascii="Arial" w:hAnsi="Arial" w:cs="Arial"/>
          <w:color w:val="auto"/>
          <w:sz w:val="22"/>
        </w:rPr>
      </w:pPr>
    </w:p>
    <w:p w14:paraId="172CCA56" w14:textId="77777777" w:rsidR="004D599A" w:rsidRPr="00D3612B" w:rsidRDefault="004D599A" w:rsidP="007C3ACC">
      <w:pPr>
        <w:pStyle w:val="Default"/>
        <w:jc w:val="both"/>
        <w:rPr>
          <w:rFonts w:ascii="Arial" w:hAnsi="Arial" w:cs="Arial"/>
          <w:color w:val="auto"/>
          <w:sz w:val="22"/>
        </w:rPr>
      </w:pPr>
      <w:r w:rsidRPr="00D3612B">
        <w:rPr>
          <w:rFonts w:ascii="Arial" w:hAnsi="Arial" w:cs="Arial"/>
          <w:color w:val="auto"/>
          <w:sz w:val="22"/>
        </w:rPr>
        <w:t>We would recommend that this advice is still followed.</w:t>
      </w:r>
    </w:p>
    <w:p w14:paraId="2C5AF4E6" w14:textId="77777777" w:rsidR="004D599A" w:rsidRPr="00D3612B" w:rsidRDefault="004D599A" w:rsidP="007C3ACC">
      <w:pPr>
        <w:pStyle w:val="Default"/>
        <w:jc w:val="both"/>
        <w:rPr>
          <w:rFonts w:ascii="Arial" w:hAnsi="Arial" w:cs="Arial"/>
          <w:color w:val="auto"/>
        </w:rPr>
      </w:pPr>
    </w:p>
    <w:p w14:paraId="3871E31D" w14:textId="77777777" w:rsidR="004D599A" w:rsidRPr="00D3612B" w:rsidRDefault="004D599A" w:rsidP="007C3ACC">
      <w:pPr>
        <w:pStyle w:val="Heading3"/>
        <w:spacing w:before="0" w:line="240" w:lineRule="auto"/>
      </w:pPr>
      <w:bookmarkStart w:id="51" w:name="_Toc112412006"/>
      <w:r w:rsidRPr="00D3612B">
        <w:t>B code</w:t>
      </w:r>
      <w:bookmarkEnd w:id="51"/>
    </w:p>
    <w:p w14:paraId="042294EC" w14:textId="77777777" w:rsidR="004D599A" w:rsidRPr="00D3612B" w:rsidRDefault="004D599A" w:rsidP="007C3ACC">
      <w:pPr>
        <w:pStyle w:val="Default"/>
        <w:jc w:val="both"/>
        <w:rPr>
          <w:rFonts w:ascii="Arial" w:hAnsi="Arial" w:cs="Arial"/>
          <w:b/>
          <w:bCs/>
          <w:color w:val="auto"/>
          <w:sz w:val="20"/>
          <w:szCs w:val="12"/>
        </w:rPr>
      </w:pPr>
    </w:p>
    <w:p w14:paraId="3DB7DCDA" w14:textId="77777777" w:rsidR="004D599A" w:rsidRPr="00D3612B" w:rsidRDefault="004D599A" w:rsidP="007C3ACC">
      <w:pPr>
        <w:pStyle w:val="Default"/>
        <w:numPr>
          <w:ilvl w:val="0"/>
          <w:numId w:val="18"/>
        </w:numPr>
        <w:jc w:val="both"/>
        <w:rPr>
          <w:rFonts w:ascii="Arial" w:hAnsi="Arial" w:cs="Arial"/>
          <w:color w:val="auto"/>
          <w:sz w:val="22"/>
        </w:rPr>
      </w:pPr>
      <w:r w:rsidRPr="00D3612B">
        <w:rPr>
          <w:rFonts w:ascii="Arial" w:hAnsi="Arial" w:cs="Arial"/>
          <w:color w:val="auto"/>
          <w:sz w:val="22"/>
        </w:rPr>
        <w:t xml:space="preserve">ONLY to be used if the pupil is present at an off-site provision educational activity which has been </w:t>
      </w:r>
      <w:r w:rsidRPr="00D3612B">
        <w:rPr>
          <w:rFonts w:ascii="Arial" w:hAnsi="Arial" w:cs="Arial"/>
          <w:b/>
          <w:color w:val="auto"/>
          <w:sz w:val="22"/>
        </w:rPr>
        <w:t>approved</w:t>
      </w:r>
      <w:r w:rsidRPr="00D3612B">
        <w:rPr>
          <w:rFonts w:ascii="Arial" w:hAnsi="Arial" w:cs="Arial"/>
          <w:color w:val="auto"/>
          <w:sz w:val="22"/>
        </w:rPr>
        <w:t xml:space="preserve"> by the school and a visit has taken place to ensure that there are </w:t>
      </w:r>
      <w:r w:rsidRPr="00D3612B">
        <w:rPr>
          <w:rFonts w:ascii="Arial" w:hAnsi="Arial" w:cs="Arial"/>
          <w:b/>
          <w:color w:val="auto"/>
          <w:sz w:val="22"/>
        </w:rPr>
        <w:t>no safeguarding concerns</w:t>
      </w:r>
      <w:r w:rsidRPr="00D3612B">
        <w:rPr>
          <w:rFonts w:ascii="Arial" w:hAnsi="Arial" w:cs="Arial"/>
          <w:color w:val="auto"/>
          <w:sz w:val="22"/>
        </w:rPr>
        <w:t xml:space="preserve">.  </w:t>
      </w:r>
    </w:p>
    <w:p w14:paraId="51A07D19" w14:textId="77777777" w:rsidR="004D599A" w:rsidRPr="00D3612B" w:rsidRDefault="004D599A" w:rsidP="007C3ACC">
      <w:pPr>
        <w:pStyle w:val="Default"/>
        <w:numPr>
          <w:ilvl w:val="0"/>
          <w:numId w:val="17"/>
        </w:numPr>
        <w:ind w:left="360"/>
        <w:jc w:val="both"/>
        <w:rPr>
          <w:rFonts w:ascii="Arial" w:hAnsi="Arial" w:cs="Arial"/>
          <w:color w:val="auto"/>
          <w:sz w:val="22"/>
        </w:rPr>
      </w:pPr>
      <w:r w:rsidRPr="00D3612B">
        <w:rPr>
          <w:rFonts w:ascii="Arial" w:hAnsi="Arial" w:cs="Arial"/>
          <w:color w:val="auto"/>
          <w:sz w:val="22"/>
        </w:rPr>
        <w:t>This code should not be used for any unsupervised educational activity.</w:t>
      </w:r>
    </w:p>
    <w:p w14:paraId="14EC031F" w14:textId="77777777" w:rsidR="004D599A" w:rsidRPr="00D3612B" w:rsidRDefault="004D599A" w:rsidP="007C3ACC">
      <w:pPr>
        <w:pStyle w:val="Default"/>
        <w:numPr>
          <w:ilvl w:val="0"/>
          <w:numId w:val="17"/>
        </w:numPr>
        <w:ind w:left="360"/>
        <w:jc w:val="both"/>
        <w:rPr>
          <w:rFonts w:ascii="Arial" w:hAnsi="Arial" w:cs="Arial"/>
          <w:color w:val="auto"/>
          <w:sz w:val="22"/>
        </w:rPr>
      </w:pPr>
      <w:r w:rsidRPr="00D3612B">
        <w:rPr>
          <w:rFonts w:ascii="Arial" w:hAnsi="Arial" w:cs="Arial"/>
          <w:color w:val="auto"/>
          <w:sz w:val="22"/>
        </w:rPr>
        <w:t>Arrangements should be put in place to ensure that the school is regularly updated on the pupil’s attendance.</w:t>
      </w:r>
    </w:p>
    <w:p w14:paraId="3D408A56" w14:textId="77777777" w:rsidR="004D599A" w:rsidRPr="00D3612B" w:rsidRDefault="004D599A" w:rsidP="007C3ACC">
      <w:pPr>
        <w:pStyle w:val="Default"/>
        <w:jc w:val="both"/>
        <w:rPr>
          <w:rFonts w:ascii="Arial" w:hAnsi="Arial" w:cs="Arial"/>
          <w:color w:val="auto"/>
          <w:sz w:val="20"/>
        </w:rPr>
      </w:pPr>
    </w:p>
    <w:p w14:paraId="7007E96B" w14:textId="77777777" w:rsidR="004D599A" w:rsidRPr="00D3612B" w:rsidRDefault="004D599A" w:rsidP="007C3ACC">
      <w:pPr>
        <w:pStyle w:val="Heading3"/>
        <w:spacing w:before="0" w:line="240" w:lineRule="auto"/>
      </w:pPr>
      <w:bookmarkStart w:id="52" w:name="_Toc112412007"/>
      <w:r w:rsidRPr="00D3612B">
        <w:t>C code</w:t>
      </w:r>
      <w:bookmarkEnd w:id="52"/>
    </w:p>
    <w:p w14:paraId="7A92A873" w14:textId="77777777" w:rsidR="004D599A" w:rsidRPr="00D3612B" w:rsidRDefault="004D599A" w:rsidP="007C3ACC">
      <w:pPr>
        <w:pStyle w:val="Default"/>
        <w:jc w:val="both"/>
        <w:rPr>
          <w:rFonts w:ascii="Arial" w:hAnsi="Arial" w:cs="Arial"/>
          <w:b/>
          <w:bCs/>
          <w:color w:val="auto"/>
          <w:sz w:val="12"/>
          <w:szCs w:val="12"/>
        </w:rPr>
      </w:pPr>
    </w:p>
    <w:p w14:paraId="67554A46" w14:textId="77777777" w:rsidR="004D599A" w:rsidRPr="00D3612B" w:rsidRDefault="004D599A" w:rsidP="007C3ACC">
      <w:pPr>
        <w:pStyle w:val="Default"/>
        <w:jc w:val="both"/>
        <w:rPr>
          <w:rFonts w:ascii="Arial" w:hAnsi="Arial" w:cs="Arial"/>
          <w:color w:val="auto"/>
          <w:sz w:val="22"/>
        </w:rPr>
      </w:pPr>
      <w:r w:rsidRPr="00D3612B">
        <w:rPr>
          <w:rFonts w:ascii="Arial" w:hAnsi="Arial" w:cs="Arial"/>
          <w:color w:val="auto"/>
          <w:sz w:val="22"/>
        </w:rPr>
        <w:t>In agreeing to a reduced timetable a school has agreed to a pupil being absent from school for part of the week or day so must record those sessions as authorised absence.</w:t>
      </w:r>
    </w:p>
    <w:p w14:paraId="4E0F3B11" w14:textId="77777777" w:rsidR="004D599A" w:rsidRPr="00D3612B" w:rsidRDefault="004D599A" w:rsidP="007C3ACC">
      <w:pPr>
        <w:pStyle w:val="Default"/>
        <w:jc w:val="both"/>
        <w:rPr>
          <w:rFonts w:ascii="Arial" w:hAnsi="Arial" w:cs="Arial"/>
          <w:color w:val="auto"/>
          <w:sz w:val="12"/>
          <w:szCs w:val="12"/>
        </w:rPr>
      </w:pPr>
    </w:p>
    <w:p w14:paraId="3959DAA3" w14:textId="77777777" w:rsidR="004D599A" w:rsidRPr="00D3612B" w:rsidRDefault="004D599A" w:rsidP="007C3ACC">
      <w:pPr>
        <w:pStyle w:val="Default"/>
        <w:numPr>
          <w:ilvl w:val="0"/>
          <w:numId w:val="14"/>
        </w:numPr>
        <w:ind w:left="360"/>
        <w:jc w:val="both"/>
        <w:rPr>
          <w:rFonts w:ascii="Arial" w:hAnsi="Arial" w:cs="Arial"/>
          <w:color w:val="auto"/>
          <w:sz w:val="22"/>
        </w:rPr>
      </w:pPr>
      <w:r w:rsidRPr="00D3612B">
        <w:rPr>
          <w:rFonts w:ascii="Arial" w:hAnsi="Arial" w:cs="Arial"/>
          <w:bCs/>
          <w:color w:val="auto"/>
          <w:sz w:val="22"/>
        </w:rPr>
        <w:t>T</w:t>
      </w:r>
      <w:r w:rsidRPr="00D3612B">
        <w:rPr>
          <w:rFonts w:ascii="Arial" w:hAnsi="Arial" w:cs="Arial"/>
          <w:color w:val="auto"/>
          <w:sz w:val="22"/>
        </w:rPr>
        <w:t>o be used for the sessions that have been mutually agreed not to involve attendance at school or an alternative provision.</w:t>
      </w:r>
    </w:p>
    <w:p w14:paraId="4725626D" w14:textId="77777777" w:rsidR="004D599A" w:rsidRPr="00D3612B" w:rsidRDefault="004D599A" w:rsidP="007C3ACC">
      <w:pPr>
        <w:pStyle w:val="Default"/>
        <w:numPr>
          <w:ilvl w:val="0"/>
          <w:numId w:val="14"/>
        </w:numPr>
        <w:ind w:left="360"/>
        <w:jc w:val="both"/>
        <w:rPr>
          <w:rFonts w:ascii="Arial" w:hAnsi="Arial" w:cs="Arial"/>
          <w:color w:val="auto"/>
          <w:sz w:val="22"/>
        </w:rPr>
      </w:pPr>
      <w:r w:rsidRPr="00D3612B">
        <w:rPr>
          <w:rFonts w:ascii="Arial" w:hAnsi="Arial" w:cs="Arial"/>
          <w:color w:val="auto"/>
          <w:sz w:val="22"/>
        </w:rPr>
        <w:t>The school must be satisfied that appropriate arrangements are in place for the care and welfare of the pupil during the time when they would otherwise be at school.</w:t>
      </w:r>
    </w:p>
    <w:p w14:paraId="003DC6D2" w14:textId="77777777" w:rsidR="004D599A" w:rsidRPr="00D3612B" w:rsidRDefault="004D599A" w:rsidP="007C3ACC">
      <w:pPr>
        <w:pStyle w:val="Default"/>
        <w:jc w:val="both"/>
        <w:rPr>
          <w:rFonts w:ascii="Arial" w:hAnsi="Arial" w:cs="Arial"/>
          <w:b/>
          <w:bCs/>
          <w:color w:val="auto"/>
          <w:sz w:val="12"/>
          <w:szCs w:val="12"/>
        </w:rPr>
      </w:pPr>
    </w:p>
    <w:p w14:paraId="06223706" w14:textId="77777777" w:rsidR="00E267AE" w:rsidRDefault="00E267AE" w:rsidP="007C3ACC">
      <w:pPr>
        <w:pStyle w:val="Heading3"/>
        <w:spacing w:before="0" w:line="240" w:lineRule="auto"/>
      </w:pPr>
      <w:bookmarkStart w:id="53" w:name="_Toc112412008"/>
    </w:p>
    <w:p w14:paraId="5D0103E2" w14:textId="71A5F12D" w:rsidR="004D599A" w:rsidRPr="00D3612B" w:rsidRDefault="004D599A" w:rsidP="007C3ACC">
      <w:pPr>
        <w:pStyle w:val="Heading3"/>
        <w:spacing w:before="0" w:line="240" w:lineRule="auto"/>
      </w:pPr>
      <w:r w:rsidRPr="00D3612B">
        <w:t>D code</w:t>
      </w:r>
      <w:bookmarkEnd w:id="53"/>
    </w:p>
    <w:p w14:paraId="0AFEEBA5" w14:textId="77777777" w:rsidR="004D599A" w:rsidRPr="00D3612B" w:rsidRDefault="004D599A" w:rsidP="007C3ACC">
      <w:pPr>
        <w:pStyle w:val="Default"/>
        <w:jc w:val="both"/>
        <w:rPr>
          <w:rFonts w:ascii="Arial" w:hAnsi="Arial" w:cs="Arial"/>
          <w:b/>
          <w:bCs/>
          <w:color w:val="auto"/>
          <w:sz w:val="12"/>
          <w:szCs w:val="12"/>
        </w:rPr>
      </w:pPr>
    </w:p>
    <w:p w14:paraId="70A2C213" w14:textId="77777777" w:rsidR="004D599A" w:rsidRPr="00D3612B" w:rsidRDefault="004D599A" w:rsidP="007C3ACC">
      <w:pPr>
        <w:pStyle w:val="Default"/>
        <w:numPr>
          <w:ilvl w:val="0"/>
          <w:numId w:val="15"/>
        </w:numPr>
        <w:ind w:left="360"/>
        <w:jc w:val="both"/>
        <w:rPr>
          <w:rFonts w:ascii="Arial" w:hAnsi="Arial" w:cs="Arial"/>
          <w:color w:val="auto"/>
          <w:sz w:val="22"/>
        </w:rPr>
      </w:pPr>
      <w:r w:rsidRPr="00D3612B">
        <w:rPr>
          <w:rFonts w:ascii="Arial" w:hAnsi="Arial" w:cs="Arial"/>
          <w:color w:val="auto"/>
          <w:sz w:val="22"/>
        </w:rPr>
        <w:t xml:space="preserve">ONLY to be used by the </w:t>
      </w:r>
      <w:r w:rsidRPr="00D3612B">
        <w:rPr>
          <w:rFonts w:ascii="Arial" w:hAnsi="Arial" w:cs="Arial"/>
          <w:b/>
          <w:color w:val="auto"/>
          <w:sz w:val="22"/>
        </w:rPr>
        <w:t>home school</w:t>
      </w:r>
      <w:r w:rsidRPr="00D3612B">
        <w:rPr>
          <w:rFonts w:ascii="Arial" w:hAnsi="Arial" w:cs="Arial"/>
          <w:color w:val="auto"/>
          <w:sz w:val="22"/>
        </w:rPr>
        <w:t xml:space="preserve"> when a pupil is registered at two schools, or dually with a pupil referral unit.</w:t>
      </w:r>
    </w:p>
    <w:p w14:paraId="2EFC4864" w14:textId="77777777" w:rsidR="004D599A" w:rsidRDefault="004D599A" w:rsidP="007C3ACC">
      <w:pPr>
        <w:pStyle w:val="Default"/>
        <w:numPr>
          <w:ilvl w:val="0"/>
          <w:numId w:val="15"/>
        </w:numPr>
        <w:ind w:left="360"/>
        <w:jc w:val="both"/>
        <w:rPr>
          <w:rFonts w:ascii="Arial" w:hAnsi="Arial" w:cs="Arial"/>
          <w:color w:val="auto"/>
          <w:sz w:val="22"/>
        </w:rPr>
      </w:pPr>
      <w:r w:rsidRPr="00D3612B">
        <w:rPr>
          <w:rFonts w:ascii="Arial" w:hAnsi="Arial" w:cs="Arial"/>
          <w:color w:val="auto"/>
          <w:sz w:val="22"/>
        </w:rPr>
        <w:t xml:space="preserve">The dual registered school must be coding the pupil's attendance in the usual way and ensuring the home school is kept informed. </w:t>
      </w:r>
    </w:p>
    <w:p w14:paraId="1F71F6FA" w14:textId="77777777" w:rsidR="004D599A" w:rsidRPr="00D3612B" w:rsidRDefault="004D599A" w:rsidP="007C3ACC">
      <w:pPr>
        <w:pStyle w:val="Default"/>
        <w:ind w:left="360"/>
        <w:jc w:val="both"/>
        <w:rPr>
          <w:rFonts w:ascii="Arial" w:hAnsi="Arial" w:cs="Arial"/>
          <w:color w:val="auto"/>
          <w:sz w:val="22"/>
        </w:rPr>
      </w:pPr>
    </w:p>
    <w:p w14:paraId="721C95B5" w14:textId="77777777" w:rsidR="004D599A" w:rsidRPr="00D3612B" w:rsidRDefault="004D599A" w:rsidP="007C3ACC">
      <w:pPr>
        <w:pStyle w:val="Heading3"/>
        <w:spacing w:before="0" w:line="240" w:lineRule="auto"/>
      </w:pPr>
      <w:bookmarkStart w:id="54" w:name="_Toc112412009"/>
      <w:r w:rsidRPr="00D3612B">
        <w:t xml:space="preserve">E </w:t>
      </w:r>
      <w:r w:rsidRPr="00D3612B">
        <w:rPr>
          <w:rStyle w:val="Heading3Char"/>
        </w:rPr>
        <w:t>code</w:t>
      </w:r>
      <w:bookmarkEnd w:id="54"/>
    </w:p>
    <w:p w14:paraId="4DA82622" w14:textId="77777777" w:rsidR="004D599A" w:rsidRPr="00D3612B" w:rsidRDefault="004D599A" w:rsidP="007C3ACC">
      <w:pPr>
        <w:pStyle w:val="Default"/>
        <w:jc w:val="both"/>
        <w:rPr>
          <w:rFonts w:ascii="Arial" w:hAnsi="Arial" w:cs="Arial"/>
          <w:color w:val="auto"/>
          <w:sz w:val="22"/>
        </w:rPr>
      </w:pPr>
    </w:p>
    <w:p w14:paraId="46CBB70D" w14:textId="77777777" w:rsidR="004D599A" w:rsidRPr="00D3612B" w:rsidRDefault="004D599A" w:rsidP="007C3ACC">
      <w:pPr>
        <w:pStyle w:val="Default"/>
        <w:numPr>
          <w:ilvl w:val="0"/>
          <w:numId w:val="33"/>
        </w:numPr>
        <w:jc w:val="both"/>
        <w:rPr>
          <w:rFonts w:ascii="Arial" w:hAnsi="Arial" w:cs="Arial"/>
          <w:color w:val="auto"/>
          <w:sz w:val="22"/>
        </w:rPr>
      </w:pPr>
      <w:r w:rsidRPr="00D3612B">
        <w:rPr>
          <w:rFonts w:ascii="Arial" w:hAnsi="Arial" w:cs="Arial"/>
          <w:color w:val="auto"/>
          <w:sz w:val="22"/>
        </w:rPr>
        <w:t>Use of the E code is provision specific so only the provision that has excluded the pupil may use the E code.</w:t>
      </w:r>
    </w:p>
    <w:p w14:paraId="103A3941" w14:textId="77777777" w:rsidR="004D599A" w:rsidRPr="00B9150A" w:rsidRDefault="004D599A" w:rsidP="007C3ACC">
      <w:pPr>
        <w:pStyle w:val="Default"/>
        <w:numPr>
          <w:ilvl w:val="0"/>
          <w:numId w:val="33"/>
        </w:numPr>
        <w:jc w:val="both"/>
        <w:rPr>
          <w:rFonts w:ascii="Arial" w:hAnsi="Arial" w:cs="Arial"/>
          <w:color w:val="auto"/>
          <w:sz w:val="22"/>
        </w:rPr>
      </w:pPr>
      <w:r w:rsidRPr="00D3612B">
        <w:rPr>
          <w:rFonts w:ascii="Arial" w:hAnsi="Arial" w:cs="Arial"/>
          <w:color w:val="auto"/>
          <w:sz w:val="22"/>
        </w:rPr>
        <w:t>If an excluded pupil is on a reduced timetable, the E code may only be used for sessions that the pupil is barred from the school site i.e. those during which parents must ensure their child is not in a public place</w:t>
      </w:r>
      <w:r w:rsidRPr="00B9150A">
        <w:rPr>
          <w:rFonts w:ascii="Arial" w:hAnsi="Arial" w:cs="Arial"/>
          <w:color w:val="auto"/>
          <w:sz w:val="22"/>
        </w:rPr>
        <w:t xml:space="preserve">.  This is particularly important as the SCC Penalty Notice </w:t>
      </w:r>
      <w:r w:rsidRPr="00B9150A">
        <w:rPr>
          <w:rFonts w:ascii="Arial" w:hAnsi="Arial" w:cs="Arial"/>
          <w:sz w:val="22"/>
        </w:rPr>
        <w:t>Code of Conduct  allows for the issue of a Penalty Notice for “Failure by a parent to ensure the child is not in a public place whilst being excluded from school on more than one occasion</w:t>
      </w:r>
      <w:r w:rsidRPr="00B9150A">
        <w:rPr>
          <w:rFonts w:ascii="Arial" w:hAnsi="Arial" w:cs="Arial"/>
          <w:b/>
          <w:sz w:val="22"/>
        </w:rPr>
        <w:t>.”</w:t>
      </w:r>
    </w:p>
    <w:p w14:paraId="24B329B0" w14:textId="77777777" w:rsidR="004D599A" w:rsidRPr="00D3612B" w:rsidRDefault="004D599A" w:rsidP="007C3ACC">
      <w:pPr>
        <w:pStyle w:val="Default"/>
        <w:numPr>
          <w:ilvl w:val="0"/>
          <w:numId w:val="33"/>
        </w:numPr>
        <w:jc w:val="both"/>
        <w:rPr>
          <w:rFonts w:ascii="Arial" w:hAnsi="Arial" w:cs="Arial"/>
          <w:color w:val="auto"/>
          <w:sz w:val="22"/>
        </w:rPr>
      </w:pPr>
      <w:r w:rsidRPr="00B9150A">
        <w:rPr>
          <w:rFonts w:ascii="Arial" w:hAnsi="Arial" w:cs="Arial"/>
          <w:color w:val="auto"/>
          <w:sz w:val="22"/>
        </w:rPr>
        <w:t>The C code must continue to be used for an excluded pupil to cover</w:t>
      </w:r>
      <w:r w:rsidRPr="00D3612B">
        <w:rPr>
          <w:rFonts w:ascii="Arial" w:hAnsi="Arial" w:cs="Arial"/>
          <w:color w:val="auto"/>
          <w:sz w:val="22"/>
        </w:rPr>
        <w:t xml:space="preserve"> sessions when the pupil is not required to attend school, as a result of their reduced timetable and the school is providing work </w:t>
      </w:r>
      <w:r w:rsidRPr="00D3612B">
        <w:rPr>
          <w:rFonts w:ascii="Arial" w:hAnsi="Arial" w:cs="Arial"/>
          <w:sz w:val="22"/>
        </w:rPr>
        <w:t>to be completed at home.</w:t>
      </w:r>
    </w:p>
    <w:p w14:paraId="08530BD3" w14:textId="77777777" w:rsidR="004D599A" w:rsidRPr="00D3612B" w:rsidRDefault="004D599A" w:rsidP="007C3ACC">
      <w:pPr>
        <w:pStyle w:val="Default"/>
        <w:numPr>
          <w:ilvl w:val="0"/>
          <w:numId w:val="33"/>
        </w:numPr>
        <w:jc w:val="both"/>
        <w:rPr>
          <w:rFonts w:ascii="Arial" w:hAnsi="Arial" w:cs="Arial"/>
          <w:color w:val="auto"/>
          <w:sz w:val="22"/>
        </w:rPr>
      </w:pPr>
      <w:r w:rsidRPr="00D3612B">
        <w:rPr>
          <w:rFonts w:ascii="Arial" w:hAnsi="Arial" w:cs="Arial"/>
          <w:color w:val="auto"/>
          <w:sz w:val="22"/>
        </w:rPr>
        <w:t>If a pupil is dual registered at more than one provision, only the provision that issued the exclusion can use the E code.</w:t>
      </w:r>
    </w:p>
    <w:p w14:paraId="74F94AAE" w14:textId="77777777" w:rsidR="004D599A" w:rsidRPr="00D3612B" w:rsidRDefault="004D599A" w:rsidP="007C3ACC">
      <w:pPr>
        <w:pStyle w:val="Default"/>
        <w:jc w:val="both"/>
        <w:rPr>
          <w:rFonts w:ascii="Arial" w:hAnsi="Arial" w:cs="Arial"/>
          <w:color w:val="auto"/>
        </w:rPr>
      </w:pPr>
    </w:p>
    <w:p w14:paraId="1AB2FBC9" w14:textId="77777777" w:rsidR="004D599A" w:rsidRPr="00D3612B" w:rsidRDefault="004D599A" w:rsidP="007C3ACC">
      <w:pPr>
        <w:pStyle w:val="Default"/>
        <w:jc w:val="both"/>
        <w:rPr>
          <w:rFonts w:ascii="Arial" w:hAnsi="Arial" w:cs="Arial"/>
          <w:b/>
          <w:color w:val="auto"/>
        </w:rPr>
      </w:pPr>
      <w:r w:rsidRPr="00D3612B">
        <w:rPr>
          <w:rFonts w:ascii="Arial" w:hAnsi="Arial" w:cs="Arial"/>
          <w:b/>
          <w:color w:val="auto"/>
        </w:rPr>
        <w:t>Example 1:</w:t>
      </w:r>
    </w:p>
    <w:p w14:paraId="5F720A2F" w14:textId="77777777" w:rsidR="004D599A" w:rsidRPr="00D3612B" w:rsidRDefault="004D599A" w:rsidP="007C3ACC">
      <w:pPr>
        <w:pStyle w:val="Default"/>
        <w:jc w:val="both"/>
        <w:rPr>
          <w:rFonts w:ascii="Arial" w:hAnsi="Arial" w:cs="Arial"/>
          <w:color w:val="auto"/>
        </w:rPr>
      </w:pPr>
    </w:p>
    <w:p w14:paraId="34FDA7CF" w14:textId="77777777" w:rsidR="004D599A" w:rsidRPr="00D3612B" w:rsidRDefault="004D599A" w:rsidP="007C3ACC">
      <w:pPr>
        <w:pStyle w:val="Default"/>
        <w:jc w:val="both"/>
        <w:rPr>
          <w:rFonts w:ascii="Arial" w:hAnsi="Arial" w:cs="Arial"/>
          <w:color w:val="auto"/>
          <w:sz w:val="22"/>
        </w:rPr>
      </w:pPr>
      <w:r w:rsidRPr="00D3612B">
        <w:rPr>
          <w:rFonts w:ascii="Arial" w:hAnsi="Arial" w:cs="Arial"/>
          <w:color w:val="auto"/>
          <w:sz w:val="22"/>
        </w:rPr>
        <w:t>A pupil who is dually registered with the PRU is excluded by the home school during the Monday morning session and not allowed to return until the following Monday.  The pupil attends their home school Mondays and Thursdays and the PRU Tuesdays, Wednesdays and Friday.</w:t>
      </w:r>
    </w:p>
    <w:p w14:paraId="021B77E9" w14:textId="77777777" w:rsidR="004D599A" w:rsidRPr="00D3612B" w:rsidRDefault="004D599A" w:rsidP="007C3ACC">
      <w:pPr>
        <w:pStyle w:val="Default"/>
        <w:jc w:val="both"/>
        <w:rPr>
          <w:rFonts w:ascii="Arial" w:hAnsi="Arial" w:cs="Arial"/>
          <w:color w:val="auto"/>
          <w:sz w:val="16"/>
          <w:szCs w:val="16"/>
        </w:rPr>
      </w:pPr>
    </w:p>
    <w:p w14:paraId="72D3D299" w14:textId="77777777" w:rsidR="004D599A" w:rsidRDefault="004D599A" w:rsidP="007C3ACC">
      <w:pPr>
        <w:pStyle w:val="Default"/>
        <w:jc w:val="both"/>
        <w:rPr>
          <w:rFonts w:ascii="Arial" w:hAnsi="Arial" w:cs="Arial"/>
          <w:color w:val="auto"/>
          <w:sz w:val="16"/>
          <w:szCs w:val="16"/>
        </w:rPr>
      </w:pPr>
    </w:p>
    <w:tbl>
      <w:tblPr>
        <w:tblStyle w:val="TableGrid"/>
        <w:tblW w:w="0" w:type="auto"/>
        <w:jc w:val="center"/>
        <w:tblLayout w:type="fixed"/>
        <w:tblLook w:val="04A0" w:firstRow="1" w:lastRow="0" w:firstColumn="1" w:lastColumn="0" w:noHBand="0" w:noVBand="1"/>
      </w:tblPr>
      <w:tblGrid>
        <w:gridCol w:w="2254"/>
        <w:gridCol w:w="860"/>
        <w:gridCol w:w="850"/>
        <w:gridCol w:w="992"/>
        <w:gridCol w:w="993"/>
      </w:tblGrid>
      <w:tr w:rsidR="0035464F" w14:paraId="34CBD557" w14:textId="77777777" w:rsidTr="0035464F">
        <w:trPr>
          <w:jc w:val="center"/>
        </w:trPr>
        <w:tc>
          <w:tcPr>
            <w:tcW w:w="2254" w:type="dxa"/>
            <w:tcBorders>
              <w:top w:val="single" w:sz="4" w:space="0" w:color="auto"/>
              <w:left w:val="single" w:sz="4" w:space="0" w:color="auto"/>
              <w:bottom w:val="single" w:sz="4" w:space="0" w:color="auto"/>
              <w:right w:val="single" w:sz="4" w:space="0" w:color="auto"/>
            </w:tcBorders>
          </w:tcPr>
          <w:p w14:paraId="43433730" w14:textId="77777777" w:rsidR="0035464F" w:rsidRDefault="0035464F" w:rsidP="007C3ACC">
            <w:pPr>
              <w:pStyle w:val="Default"/>
              <w:jc w:val="both"/>
              <w:rPr>
                <w:rFonts w:ascii="Arial" w:hAnsi="Arial" w:cs="Arial"/>
                <w:color w:val="auto"/>
                <w:sz w:val="22"/>
              </w:rPr>
            </w:pPr>
          </w:p>
        </w:tc>
        <w:tc>
          <w:tcPr>
            <w:tcW w:w="1710" w:type="dxa"/>
            <w:gridSpan w:val="2"/>
            <w:tcBorders>
              <w:top w:val="single" w:sz="4" w:space="0" w:color="auto"/>
              <w:left w:val="single" w:sz="4" w:space="0" w:color="auto"/>
              <w:bottom w:val="single" w:sz="4" w:space="0" w:color="auto"/>
              <w:right w:val="single" w:sz="18" w:space="0" w:color="auto"/>
            </w:tcBorders>
            <w:hideMark/>
          </w:tcPr>
          <w:p w14:paraId="04A903BC" w14:textId="77777777" w:rsidR="0035464F" w:rsidRDefault="0035464F" w:rsidP="007C3ACC">
            <w:pPr>
              <w:pStyle w:val="Default"/>
              <w:jc w:val="center"/>
              <w:rPr>
                <w:rFonts w:ascii="Arial" w:hAnsi="Arial" w:cs="Arial"/>
                <w:color w:val="auto"/>
                <w:sz w:val="22"/>
              </w:rPr>
            </w:pPr>
            <w:r>
              <w:rPr>
                <w:rFonts w:ascii="Arial" w:hAnsi="Arial" w:cs="Arial"/>
                <w:color w:val="auto"/>
                <w:sz w:val="22"/>
              </w:rPr>
              <w:t>Home school register</w:t>
            </w:r>
          </w:p>
        </w:tc>
        <w:tc>
          <w:tcPr>
            <w:tcW w:w="1985" w:type="dxa"/>
            <w:gridSpan w:val="2"/>
            <w:tcBorders>
              <w:top w:val="single" w:sz="4" w:space="0" w:color="auto"/>
              <w:left w:val="single" w:sz="18" w:space="0" w:color="auto"/>
              <w:bottom w:val="single" w:sz="4" w:space="0" w:color="auto"/>
              <w:right w:val="single" w:sz="4" w:space="0" w:color="auto"/>
            </w:tcBorders>
            <w:hideMark/>
          </w:tcPr>
          <w:p w14:paraId="6300E7DC" w14:textId="77777777" w:rsidR="0035464F" w:rsidRDefault="0035464F" w:rsidP="007C3ACC">
            <w:pPr>
              <w:pStyle w:val="Default"/>
              <w:jc w:val="center"/>
              <w:rPr>
                <w:rFonts w:ascii="Arial" w:hAnsi="Arial" w:cs="Arial"/>
                <w:color w:val="auto"/>
                <w:sz w:val="22"/>
              </w:rPr>
            </w:pPr>
            <w:r>
              <w:rPr>
                <w:rFonts w:ascii="Arial" w:hAnsi="Arial" w:cs="Arial"/>
                <w:color w:val="auto"/>
                <w:sz w:val="22"/>
              </w:rPr>
              <w:t>PRU register</w:t>
            </w:r>
          </w:p>
        </w:tc>
      </w:tr>
      <w:tr w:rsidR="0035464F" w14:paraId="04FEF9E6" w14:textId="77777777" w:rsidTr="0035464F">
        <w:trPr>
          <w:jc w:val="center"/>
        </w:trPr>
        <w:tc>
          <w:tcPr>
            <w:tcW w:w="2254" w:type="dxa"/>
            <w:tcBorders>
              <w:top w:val="single" w:sz="4" w:space="0" w:color="auto"/>
              <w:left w:val="single" w:sz="4" w:space="0" w:color="auto"/>
              <w:bottom w:val="single" w:sz="4" w:space="0" w:color="auto"/>
              <w:right w:val="single" w:sz="4" w:space="0" w:color="auto"/>
            </w:tcBorders>
            <w:hideMark/>
          </w:tcPr>
          <w:p w14:paraId="0AC42C19" w14:textId="77777777" w:rsidR="0035464F" w:rsidRDefault="0035464F" w:rsidP="007C3ACC">
            <w:pPr>
              <w:pStyle w:val="Default"/>
              <w:jc w:val="both"/>
              <w:rPr>
                <w:rFonts w:ascii="Arial" w:hAnsi="Arial" w:cs="Arial"/>
                <w:color w:val="auto"/>
                <w:sz w:val="22"/>
              </w:rPr>
            </w:pPr>
            <w:r>
              <w:rPr>
                <w:rFonts w:ascii="Arial" w:hAnsi="Arial" w:cs="Arial"/>
                <w:color w:val="auto"/>
                <w:sz w:val="22"/>
              </w:rPr>
              <w:t>Monday</w:t>
            </w:r>
          </w:p>
        </w:tc>
        <w:tc>
          <w:tcPr>
            <w:tcW w:w="860" w:type="dxa"/>
            <w:tcBorders>
              <w:top w:val="single" w:sz="4" w:space="0" w:color="auto"/>
              <w:left w:val="single" w:sz="4" w:space="0" w:color="auto"/>
              <w:bottom w:val="single" w:sz="4" w:space="0" w:color="auto"/>
              <w:right w:val="single" w:sz="4" w:space="0" w:color="auto"/>
            </w:tcBorders>
            <w:hideMark/>
          </w:tcPr>
          <w:p w14:paraId="22DC651E" w14:textId="77777777" w:rsidR="0035464F" w:rsidRDefault="0035464F" w:rsidP="007C3ACC">
            <w:pPr>
              <w:pStyle w:val="Default"/>
              <w:jc w:val="center"/>
              <w:rPr>
                <w:rFonts w:ascii="Arial" w:hAnsi="Arial" w:cs="Arial"/>
                <w:color w:val="auto"/>
                <w:sz w:val="22"/>
              </w:rPr>
            </w:pPr>
            <w:r>
              <w:rPr>
                <w:rFonts w:ascii="Arial" w:hAnsi="Arial" w:cs="Arial"/>
                <w:color w:val="auto"/>
                <w:sz w:val="22"/>
              </w:rPr>
              <w:t>/</w:t>
            </w:r>
          </w:p>
        </w:tc>
        <w:tc>
          <w:tcPr>
            <w:tcW w:w="850" w:type="dxa"/>
            <w:tcBorders>
              <w:top w:val="single" w:sz="4" w:space="0" w:color="auto"/>
              <w:left w:val="single" w:sz="4" w:space="0" w:color="auto"/>
              <w:bottom w:val="single" w:sz="4" w:space="0" w:color="auto"/>
              <w:right w:val="single" w:sz="18" w:space="0" w:color="auto"/>
            </w:tcBorders>
            <w:hideMark/>
          </w:tcPr>
          <w:p w14:paraId="7C2005EA" w14:textId="77777777" w:rsidR="0035464F" w:rsidRDefault="0035464F" w:rsidP="007C3ACC">
            <w:pPr>
              <w:pStyle w:val="Default"/>
              <w:jc w:val="center"/>
              <w:rPr>
                <w:rFonts w:ascii="Arial" w:hAnsi="Arial" w:cs="Arial"/>
                <w:color w:val="auto"/>
                <w:sz w:val="22"/>
              </w:rPr>
            </w:pPr>
            <w:r>
              <w:rPr>
                <w:rFonts w:ascii="Arial" w:hAnsi="Arial" w:cs="Arial"/>
                <w:color w:val="auto"/>
                <w:sz w:val="22"/>
              </w:rPr>
              <w:t>E</w:t>
            </w:r>
          </w:p>
        </w:tc>
        <w:tc>
          <w:tcPr>
            <w:tcW w:w="992" w:type="dxa"/>
            <w:tcBorders>
              <w:top w:val="single" w:sz="4" w:space="0" w:color="auto"/>
              <w:left w:val="single" w:sz="18" w:space="0" w:color="auto"/>
              <w:bottom w:val="single" w:sz="4" w:space="0" w:color="auto"/>
              <w:right w:val="single" w:sz="4" w:space="0" w:color="auto"/>
            </w:tcBorders>
            <w:hideMark/>
          </w:tcPr>
          <w:p w14:paraId="738FCFED" w14:textId="77777777" w:rsidR="0035464F" w:rsidRDefault="0035464F" w:rsidP="007C3ACC">
            <w:pPr>
              <w:pStyle w:val="Default"/>
              <w:jc w:val="center"/>
              <w:rPr>
                <w:rFonts w:ascii="Arial" w:hAnsi="Arial" w:cs="Arial"/>
                <w:color w:val="auto"/>
                <w:sz w:val="22"/>
              </w:rPr>
            </w:pPr>
            <w:r>
              <w:rPr>
                <w:rFonts w:ascii="Arial" w:hAnsi="Arial" w:cs="Arial"/>
                <w:color w:val="auto"/>
                <w:sz w:val="22"/>
              </w:rPr>
              <w:t>D</w:t>
            </w:r>
          </w:p>
        </w:tc>
        <w:tc>
          <w:tcPr>
            <w:tcW w:w="993" w:type="dxa"/>
            <w:tcBorders>
              <w:top w:val="single" w:sz="4" w:space="0" w:color="auto"/>
              <w:left w:val="single" w:sz="4" w:space="0" w:color="auto"/>
              <w:bottom w:val="single" w:sz="4" w:space="0" w:color="auto"/>
              <w:right w:val="single" w:sz="4" w:space="0" w:color="auto"/>
            </w:tcBorders>
            <w:hideMark/>
          </w:tcPr>
          <w:p w14:paraId="6F28A2EB" w14:textId="77777777" w:rsidR="0035464F" w:rsidRDefault="0035464F" w:rsidP="007C3ACC">
            <w:pPr>
              <w:pStyle w:val="Default"/>
              <w:jc w:val="center"/>
              <w:rPr>
                <w:rFonts w:ascii="Arial" w:hAnsi="Arial" w:cs="Arial"/>
                <w:color w:val="auto"/>
                <w:sz w:val="22"/>
              </w:rPr>
            </w:pPr>
            <w:r>
              <w:rPr>
                <w:rFonts w:ascii="Arial" w:hAnsi="Arial" w:cs="Arial"/>
                <w:color w:val="auto"/>
                <w:sz w:val="22"/>
              </w:rPr>
              <w:t>D</w:t>
            </w:r>
          </w:p>
        </w:tc>
      </w:tr>
      <w:tr w:rsidR="0035464F" w14:paraId="75748B88" w14:textId="77777777" w:rsidTr="0035464F">
        <w:trPr>
          <w:jc w:val="center"/>
        </w:trPr>
        <w:tc>
          <w:tcPr>
            <w:tcW w:w="2254" w:type="dxa"/>
            <w:tcBorders>
              <w:top w:val="single" w:sz="4" w:space="0" w:color="auto"/>
              <w:left w:val="single" w:sz="4" w:space="0" w:color="auto"/>
              <w:bottom w:val="single" w:sz="4" w:space="0" w:color="auto"/>
              <w:right w:val="single" w:sz="4" w:space="0" w:color="auto"/>
            </w:tcBorders>
            <w:hideMark/>
          </w:tcPr>
          <w:p w14:paraId="44C5AF04" w14:textId="77777777" w:rsidR="0035464F" w:rsidRDefault="0035464F" w:rsidP="007C3ACC">
            <w:pPr>
              <w:pStyle w:val="Default"/>
              <w:jc w:val="both"/>
              <w:rPr>
                <w:rFonts w:ascii="Arial" w:hAnsi="Arial" w:cs="Arial"/>
                <w:color w:val="auto"/>
                <w:sz w:val="22"/>
              </w:rPr>
            </w:pPr>
            <w:r>
              <w:rPr>
                <w:rFonts w:ascii="Arial" w:hAnsi="Arial" w:cs="Arial"/>
                <w:color w:val="auto"/>
                <w:sz w:val="22"/>
              </w:rPr>
              <w:t>Tuesday</w:t>
            </w:r>
          </w:p>
        </w:tc>
        <w:tc>
          <w:tcPr>
            <w:tcW w:w="860" w:type="dxa"/>
            <w:tcBorders>
              <w:top w:val="single" w:sz="4" w:space="0" w:color="auto"/>
              <w:left w:val="single" w:sz="4" w:space="0" w:color="auto"/>
              <w:bottom w:val="single" w:sz="4" w:space="0" w:color="auto"/>
              <w:right w:val="single" w:sz="4" w:space="0" w:color="auto"/>
            </w:tcBorders>
            <w:hideMark/>
          </w:tcPr>
          <w:p w14:paraId="6ED80AB6" w14:textId="77777777" w:rsidR="0035464F" w:rsidRDefault="0035464F" w:rsidP="007C3ACC">
            <w:pPr>
              <w:pStyle w:val="Default"/>
              <w:jc w:val="center"/>
              <w:rPr>
                <w:rFonts w:ascii="Arial" w:hAnsi="Arial" w:cs="Arial"/>
                <w:color w:val="auto"/>
                <w:sz w:val="22"/>
              </w:rPr>
            </w:pPr>
            <w:r>
              <w:rPr>
                <w:rFonts w:ascii="Arial" w:hAnsi="Arial" w:cs="Arial"/>
                <w:color w:val="auto"/>
                <w:sz w:val="22"/>
              </w:rPr>
              <w:t>D</w:t>
            </w:r>
          </w:p>
        </w:tc>
        <w:tc>
          <w:tcPr>
            <w:tcW w:w="850" w:type="dxa"/>
            <w:tcBorders>
              <w:top w:val="single" w:sz="4" w:space="0" w:color="auto"/>
              <w:left w:val="single" w:sz="4" w:space="0" w:color="auto"/>
              <w:bottom w:val="single" w:sz="4" w:space="0" w:color="auto"/>
              <w:right w:val="single" w:sz="18" w:space="0" w:color="auto"/>
            </w:tcBorders>
            <w:hideMark/>
          </w:tcPr>
          <w:p w14:paraId="711FD549" w14:textId="77777777" w:rsidR="0035464F" w:rsidRDefault="0035464F" w:rsidP="007C3ACC">
            <w:pPr>
              <w:pStyle w:val="Default"/>
              <w:jc w:val="center"/>
              <w:rPr>
                <w:rFonts w:ascii="Arial" w:hAnsi="Arial" w:cs="Arial"/>
                <w:color w:val="auto"/>
                <w:sz w:val="22"/>
              </w:rPr>
            </w:pPr>
            <w:r>
              <w:rPr>
                <w:rFonts w:ascii="Arial" w:hAnsi="Arial" w:cs="Arial"/>
                <w:color w:val="auto"/>
                <w:sz w:val="22"/>
              </w:rPr>
              <w:t>D</w:t>
            </w:r>
          </w:p>
        </w:tc>
        <w:tc>
          <w:tcPr>
            <w:tcW w:w="992" w:type="dxa"/>
            <w:tcBorders>
              <w:top w:val="single" w:sz="4" w:space="0" w:color="auto"/>
              <w:left w:val="single" w:sz="18" w:space="0" w:color="auto"/>
              <w:bottom w:val="single" w:sz="4" w:space="0" w:color="auto"/>
              <w:right w:val="single" w:sz="4" w:space="0" w:color="auto"/>
            </w:tcBorders>
            <w:hideMark/>
          </w:tcPr>
          <w:p w14:paraId="6D464462" w14:textId="77777777" w:rsidR="0035464F" w:rsidRDefault="0035464F" w:rsidP="007C3ACC">
            <w:pPr>
              <w:pStyle w:val="Default"/>
              <w:jc w:val="center"/>
              <w:rPr>
                <w:rFonts w:ascii="Arial" w:hAnsi="Arial" w:cs="Arial"/>
                <w:color w:val="auto"/>
                <w:sz w:val="22"/>
              </w:rPr>
            </w:pPr>
            <w:r>
              <w:rPr>
                <w:rFonts w:ascii="Arial" w:hAnsi="Arial" w:cs="Arial"/>
                <w:color w:val="auto"/>
                <w:sz w:val="22"/>
              </w:rPr>
              <w:t>/</w:t>
            </w:r>
          </w:p>
        </w:tc>
        <w:tc>
          <w:tcPr>
            <w:tcW w:w="993" w:type="dxa"/>
            <w:tcBorders>
              <w:top w:val="single" w:sz="4" w:space="0" w:color="auto"/>
              <w:left w:val="single" w:sz="4" w:space="0" w:color="auto"/>
              <w:bottom w:val="single" w:sz="4" w:space="0" w:color="auto"/>
              <w:right w:val="single" w:sz="4" w:space="0" w:color="auto"/>
            </w:tcBorders>
            <w:hideMark/>
          </w:tcPr>
          <w:p w14:paraId="3BBA4EF9" w14:textId="77777777" w:rsidR="0035464F" w:rsidRDefault="0035464F" w:rsidP="007C3ACC">
            <w:pPr>
              <w:pStyle w:val="Default"/>
              <w:jc w:val="center"/>
              <w:rPr>
                <w:rFonts w:ascii="Arial" w:hAnsi="Arial" w:cs="Arial"/>
                <w:color w:val="auto"/>
                <w:sz w:val="22"/>
              </w:rPr>
            </w:pPr>
            <w:r>
              <w:rPr>
                <w:rFonts w:ascii="Arial" w:hAnsi="Arial" w:cs="Arial"/>
                <w:color w:val="auto"/>
                <w:sz w:val="22"/>
              </w:rPr>
              <w:t>\</w:t>
            </w:r>
          </w:p>
        </w:tc>
      </w:tr>
      <w:tr w:rsidR="0035464F" w14:paraId="2215E6D7" w14:textId="77777777" w:rsidTr="0035464F">
        <w:trPr>
          <w:jc w:val="center"/>
        </w:trPr>
        <w:tc>
          <w:tcPr>
            <w:tcW w:w="2254" w:type="dxa"/>
            <w:tcBorders>
              <w:top w:val="single" w:sz="4" w:space="0" w:color="auto"/>
              <w:left w:val="single" w:sz="4" w:space="0" w:color="auto"/>
              <w:bottom w:val="single" w:sz="4" w:space="0" w:color="auto"/>
              <w:right w:val="single" w:sz="4" w:space="0" w:color="auto"/>
            </w:tcBorders>
            <w:hideMark/>
          </w:tcPr>
          <w:p w14:paraId="1319E1E3" w14:textId="77777777" w:rsidR="0035464F" w:rsidRDefault="0035464F" w:rsidP="007C3ACC">
            <w:pPr>
              <w:pStyle w:val="Default"/>
              <w:jc w:val="both"/>
              <w:rPr>
                <w:rFonts w:ascii="Arial" w:hAnsi="Arial" w:cs="Arial"/>
                <w:color w:val="auto"/>
                <w:sz w:val="22"/>
              </w:rPr>
            </w:pPr>
            <w:r>
              <w:rPr>
                <w:rFonts w:ascii="Arial" w:hAnsi="Arial" w:cs="Arial"/>
                <w:color w:val="auto"/>
                <w:sz w:val="22"/>
              </w:rPr>
              <w:t>Wednesday</w:t>
            </w:r>
          </w:p>
        </w:tc>
        <w:tc>
          <w:tcPr>
            <w:tcW w:w="860" w:type="dxa"/>
            <w:tcBorders>
              <w:top w:val="single" w:sz="4" w:space="0" w:color="auto"/>
              <w:left w:val="single" w:sz="4" w:space="0" w:color="auto"/>
              <w:bottom w:val="single" w:sz="4" w:space="0" w:color="auto"/>
              <w:right w:val="single" w:sz="4" w:space="0" w:color="auto"/>
            </w:tcBorders>
            <w:hideMark/>
          </w:tcPr>
          <w:p w14:paraId="62FB7025" w14:textId="77777777" w:rsidR="0035464F" w:rsidRDefault="0035464F" w:rsidP="007C3ACC">
            <w:pPr>
              <w:pStyle w:val="Default"/>
              <w:jc w:val="center"/>
              <w:rPr>
                <w:rFonts w:ascii="Arial" w:hAnsi="Arial" w:cs="Arial"/>
                <w:color w:val="auto"/>
                <w:sz w:val="22"/>
              </w:rPr>
            </w:pPr>
            <w:r>
              <w:rPr>
                <w:rFonts w:ascii="Arial" w:hAnsi="Arial" w:cs="Arial"/>
                <w:color w:val="auto"/>
                <w:sz w:val="22"/>
              </w:rPr>
              <w:t>D</w:t>
            </w:r>
          </w:p>
        </w:tc>
        <w:tc>
          <w:tcPr>
            <w:tcW w:w="850" w:type="dxa"/>
            <w:tcBorders>
              <w:top w:val="single" w:sz="4" w:space="0" w:color="auto"/>
              <w:left w:val="single" w:sz="4" w:space="0" w:color="auto"/>
              <w:bottom w:val="single" w:sz="4" w:space="0" w:color="auto"/>
              <w:right w:val="single" w:sz="18" w:space="0" w:color="auto"/>
            </w:tcBorders>
            <w:hideMark/>
          </w:tcPr>
          <w:p w14:paraId="630A1B7F" w14:textId="77777777" w:rsidR="0035464F" w:rsidRDefault="0035464F" w:rsidP="007C3ACC">
            <w:pPr>
              <w:pStyle w:val="Default"/>
              <w:jc w:val="center"/>
              <w:rPr>
                <w:rFonts w:ascii="Arial" w:hAnsi="Arial" w:cs="Arial"/>
                <w:color w:val="auto"/>
                <w:sz w:val="22"/>
              </w:rPr>
            </w:pPr>
            <w:r>
              <w:rPr>
                <w:rFonts w:ascii="Arial" w:hAnsi="Arial" w:cs="Arial"/>
                <w:color w:val="auto"/>
                <w:sz w:val="22"/>
              </w:rPr>
              <w:t>D</w:t>
            </w:r>
          </w:p>
        </w:tc>
        <w:tc>
          <w:tcPr>
            <w:tcW w:w="992" w:type="dxa"/>
            <w:tcBorders>
              <w:top w:val="single" w:sz="4" w:space="0" w:color="auto"/>
              <w:left w:val="single" w:sz="18" w:space="0" w:color="auto"/>
              <w:bottom w:val="single" w:sz="4" w:space="0" w:color="auto"/>
              <w:right w:val="single" w:sz="4" w:space="0" w:color="auto"/>
            </w:tcBorders>
            <w:hideMark/>
          </w:tcPr>
          <w:p w14:paraId="15CDD219" w14:textId="77777777" w:rsidR="0035464F" w:rsidRDefault="0035464F" w:rsidP="007C3ACC">
            <w:pPr>
              <w:pStyle w:val="Default"/>
              <w:jc w:val="center"/>
              <w:rPr>
                <w:rFonts w:ascii="Arial" w:hAnsi="Arial" w:cs="Arial"/>
                <w:color w:val="auto"/>
                <w:sz w:val="22"/>
              </w:rPr>
            </w:pPr>
            <w:r>
              <w:rPr>
                <w:rFonts w:ascii="Arial" w:hAnsi="Arial" w:cs="Arial"/>
                <w:color w:val="auto"/>
                <w:sz w:val="22"/>
              </w:rPr>
              <w:t>/</w:t>
            </w:r>
          </w:p>
        </w:tc>
        <w:tc>
          <w:tcPr>
            <w:tcW w:w="993" w:type="dxa"/>
            <w:tcBorders>
              <w:top w:val="single" w:sz="4" w:space="0" w:color="auto"/>
              <w:left w:val="single" w:sz="4" w:space="0" w:color="auto"/>
              <w:bottom w:val="single" w:sz="4" w:space="0" w:color="auto"/>
              <w:right w:val="single" w:sz="4" w:space="0" w:color="auto"/>
            </w:tcBorders>
            <w:hideMark/>
          </w:tcPr>
          <w:p w14:paraId="1401BF55" w14:textId="77777777" w:rsidR="0035464F" w:rsidRDefault="0035464F" w:rsidP="007C3ACC">
            <w:pPr>
              <w:pStyle w:val="Default"/>
              <w:jc w:val="center"/>
              <w:rPr>
                <w:rFonts w:ascii="Arial" w:hAnsi="Arial" w:cs="Arial"/>
                <w:color w:val="auto"/>
                <w:sz w:val="22"/>
              </w:rPr>
            </w:pPr>
            <w:r>
              <w:rPr>
                <w:rFonts w:ascii="Arial" w:hAnsi="Arial" w:cs="Arial"/>
                <w:color w:val="auto"/>
                <w:sz w:val="22"/>
              </w:rPr>
              <w:t>\</w:t>
            </w:r>
          </w:p>
        </w:tc>
      </w:tr>
      <w:tr w:rsidR="0035464F" w14:paraId="0F08C44B" w14:textId="77777777" w:rsidTr="0035464F">
        <w:trPr>
          <w:jc w:val="center"/>
        </w:trPr>
        <w:tc>
          <w:tcPr>
            <w:tcW w:w="2254" w:type="dxa"/>
            <w:tcBorders>
              <w:top w:val="single" w:sz="4" w:space="0" w:color="auto"/>
              <w:left w:val="single" w:sz="4" w:space="0" w:color="auto"/>
              <w:bottom w:val="single" w:sz="4" w:space="0" w:color="auto"/>
              <w:right w:val="single" w:sz="4" w:space="0" w:color="auto"/>
            </w:tcBorders>
            <w:hideMark/>
          </w:tcPr>
          <w:p w14:paraId="3D457A1B" w14:textId="77777777" w:rsidR="0035464F" w:rsidRDefault="0035464F" w:rsidP="007C3ACC">
            <w:pPr>
              <w:pStyle w:val="Default"/>
              <w:jc w:val="both"/>
              <w:rPr>
                <w:rFonts w:ascii="Arial" w:hAnsi="Arial" w:cs="Arial"/>
                <w:color w:val="auto"/>
                <w:sz w:val="22"/>
              </w:rPr>
            </w:pPr>
            <w:r>
              <w:rPr>
                <w:rFonts w:ascii="Arial" w:hAnsi="Arial" w:cs="Arial"/>
                <w:color w:val="auto"/>
                <w:sz w:val="22"/>
              </w:rPr>
              <w:t>Thursday</w:t>
            </w:r>
          </w:p>
        </w:tc>
        <w:tc>
          <w:tcPr>
            <w:tcW w:w="860" w:type="dxa"/>
            <w:tcBorders>
              <w:top w:val="single" w:sz="4" w:space="0" w:color="auto"/>
              <w:left w:val="single" w:sz="4" w:space="0" w:color="auto"/>
              <w:bottom w:val="single" w:sz="4" w:space="0" w:color="auto"/>
              <w:right w:val="single" w:sz="4" w:space="0" w:color="auto"/>
            </w:tcBorders>
            <w:hideMark/>
          </w:tcPr>
          <w:p w14:paraId="2D6A39E6" w14:textId="77777777" w:rsidR="0035464F" w:rsidRDefault="0035464F" w:rsidP="007C3ACC">
            <w:pPr>
              <w:pStyle w:val="Default"/>
              <w:jc w:val="center"/>
              <w:rPr>
                <w:rFonts w:ascii="Arial" w:hAnsi="Arial" w:cs="Arial"/>
                <w:color w:val="auto"/>
                <w:sz w:val="22"/>
              </w:rPr>
            </w:pPr>
            <w:r>
              <w:rPr>
                <w:rFonts w:ascii="Arial" w:hAnsi="Arial" w:cs="Arial"/>
                <w:color w:val="auto"/>
                <w:sz w:val="22"/>
              </w:rPr>
              <w:t>E</w:t>
            </w:r>
          </w:p>
        </w:tc>
        <w:tc>
          <w:tcPr>
            <w:tcW w:w="850" w:type="dxa"/>
            <w:tcBorders>
              <w:top w:val="single" w:sz="4" w:space="0" w:color="auto"/>
              <w:left w:val="single" w:sz="4" w:space="0" w:color="auto"/>
              <w:bottom w:val="single" w:sz="4" w:space="0" w:color="auto"/>
              <w:right w:val="single" w:sz="18" w:space="0" w:color="auto"/>
            </w:tcBorders>
            <w:hideMark/>
          </w:tcPr>
          <w:p w14:paraId="5F3BE918" w14:textId="77777777" w:rsidR="0035464F" w:rsidRDefault="0035464F" w:rsidP="007C3ACC">
            <w:pPr>
              <w:pStyle w:val="Default"/>
              <w:jc w:val="center"/>
              <w:rPr>
                <w:rFonts w:ascii="Arial" w:hAnsi="Arial" w:cs="Arial"/>
                <w:color w:val="auto"/>
                <w:sz w:val="22"/>
              </w:rPr>
            </w:pPr>
            <w:r>
              <w:rPr>
                <w:rFonts w:ascii="Arial" w:hAnsi="Arial" w:cs="Arial"/>
                <w:color w:val="auto"/>
                <w:sz w:val="22"/>
              </w:rPr>
              <w:t>E</w:t>
            </w:r>
          </w:p>
        </w:tc>
        <w:tc>
          <w:tcPr>
            <w:tcW w:w="992" w:type="dxa"/>
            <w:tcBorders>
              <w:top w:val="single" w:sz="4" w:space="0" w:color="auto"/>
              <w:left w:val="single" w:sz="18" w:space="0" w:color="auto"/>
              <w:bottom w:val="single" w:sz="4" w:space="0" w:color="auto"/>
              <w:right w:val="single" w:sz="4" w:space="0" w:color="auto"/>
            </w:tcBorders>
            <w:hideMark/>
          </w:tcPr>
          <w:p w14:paraId="186A34EF" w14:textId="77777777" w:rsidR="0035464F" w:rsidRDefault="0035464F" w:rsidP="007C3ACC">
            <w:pPr>
              <w:pStyle w:val="Default"/>
              <w:jc w:val="center"/>
              <w:rPr>
                <w:rFonts w:ascii="Arial" w:hAnsi="Arial" w:cs="Arial"/>
                <w:color w:val="auto"/>
                <w:sz w:val="22"/>
              </w:rPr>
            </w:pPr>
            <w:r>
              <w:rPr>
                <w:rFonts w:ascii="Arial" w:hAnsi="Arial" w:cs="Arial"/>
                <w:color w:val="auto"/>
                <w:sz w:val="22"/>
              </w:rPr>
              <w:t>D</w:t>
            </w:r>
          </w:p>
        </w:tc>
        <w:tc>
          <w:tcPr>
            <w:tcW w:w="993" w:type="dxa"/>
            <w:tcBorders>
              <w:top w:val="single" w:sz="4" w:space="0" w:color="auto"/>
              <w:left w:val="single" w:sz="4" w:space="0" w:color="auto"/>
              <w:bottom w:val="single" w:sz="4" w:space="0" w:color="auto"/>
              <w:right w:val="single" w:sz="4" w:space="0" w:color="auto"/>
            </w:tcBorders>
            <w:hideMark/>
          </w:tcPr>
          <w:p w14:paraId="3D7D67ED" w14:textId="77777777" w:rsidR="0035464F" w:rsidRDefault="0035464F" w:rsidP="007C3ACC">
            <w:pPr>
              <w:pStyle w:val="Default"/>
              <w:jc w:val="center"/>
              <w:rPr>
                <w:rFonts w:ascii="Arial" w:hAnsi="Arial" w:cs="Arial"/>
                <w:color w:val="auto"/>
                <w:sz w:val="22"/>
              </w:rPr>
            </w:pPr>
            <w:r>
              <w:rPr>
                <w:rFonts w:ascii="Arial" w:hAnsi="Arial" w:cs="Arial"/>
                <w:color w:val="auto"/>
                <w:sz w:val="22"/>
              </w:rPr>
              <w:t>D</w:t>
            </w:r>
          </w:p>
        </w:tc>
      </w:tr>
      <w:tr w:rsidR="0035464F" w14:paraId="1C9B1E1C" w14:textId="77777777" w:rsidTr="0035464F">
        <w:trPr>
          <w:jc w:val="center"/>
        </w:trPr>
        <w:tc>
          <w:tcPr>
            <w:tcW w:w="2254" w:type="dxa"/>
            <w:tcBorders>
              <w:top w:val="single" w:sz="4" w:space="0" w:color="auto"/>
              <w:left w:val="single" w:sz="4" w:space="0" w:color="auto"/>
              <w:bottom w:val="single" w:sz="4" w:space="0" w:color="auto"/>
              <w:right w:val="single" w:sz="4" w:space="0" w:color="auto"/>
            </w:tcBorders>
            <w:hideMark/>
          </w:tcPr>
          <w:p w14:paraId="5E5F38E0" w14:textId="77777777" w:rsidR="0035464F" w:rsidRDefault="0035464F" w:rsidP="007C3ACC">
            <w:pPr>
              <w:pStyle w:val="Default"/>
              <w:jc w:val="both"/>
              <w:rPr>
                <w:rFonts w:ascii="Arial" w:hAnsi="Arial" w:cs="Arial"/>
                <w:color w:val="auto"/>
                <w:sz w:val="22"/>
              </w:rPr>
            </w:pPr>
            <w:r>
              <w:rPr>
                <w:rFonts w:ascii="Arial" w:hAnsi="Arial" w:cs="Arial"/>
                <w:color w:val="auto"/>
                <w:sz w:val="22"/>
              </w:rPr>
              <w:t>Friday</w:t>
            </w:r>
          </w:p>
        </w:tc>
        <w:tc>
          <w:tcPr>
            <w:tcW w:w="860" w:type="dxa"/>
            <w:tcBorders>
              <w:top w:val="single" w:sz="4" w:space="0" w:color="auto"/>
              <w:left w:val="single" w:sz="4" w:space="0" w:color="auto"/>
              <w:bottom w:val="single" w:sz="4" w:space="0" w:color="auto"/>
              <w:right w:val="single" w:sz="4" w:space="0" w:color="auto"/>
            </w:tcBorders>
            <w:hideMark/>
          </w:tcPr>
          <w:p w14:paraId="0615DC18" w14:textId="77777777" w:rsidR="0035464F" w:rsidRDefault="0035464F" w:rsidP="007C3ACC">
            <w:pPr>
              <w:pStyle w:val="Default"/>
              <w:jc w:val="center"/>
              <w:rPr>
                <w:rFonts w:ascii="Arial" w:hAnsi="Arial" w:cs="Arial"/>
                <w:color w:val="auto"/>
                <w:sz w:val="22"/>
              </w:rPr>
            </w:pPr>
            <w:r>
              <w:rPr>
                <w:rFonts w:ascii="Arial" w:hAnsi="Arial" w:cs="Arial"/>
                <w:color w:val="auto"/>
                <w:sz w:val="22"/>
              </w:rPr>
              <w:t>D</w:t>
            </w:r>
          </w:p>
        </w:tc>
        <w:tc>
          <w:tcPr>
            <w:tcW w:w="850" w:type="dxa"/>
            <w:tcBorders>
              <w:top w:val="single" w:sz="4" w:space="0" w:color="auto"/>
              <w:left w:val="single" w:sz="4" w:space="0" w:color="auto"/>
              <w:bottom w:val="single" w:sz="4" w:space="0" w:color="auto"/>
              <w:right w:val="single" w:sz="18" w:space="0" w:color="auto"/>
            </w:tcBorders>
            <w:hideMark/>
          </w:tcPr>
          <w:p w14:paraId="0FA93BB8" w14:textId="77777777" w:rsidR="0035464F" w:rsidRDefault="0035464F" w:rsidP="007C3ACC">
            <w:pPr>
              <w:pStyle w:val="Default"/>
              <w:jc w:val="center"/>
              <w:rPr>
                <w:rFonts w:ascii="Arial" w:hAnsi="Arial" w:cs="Arial"/>
                <w:color w:val="auto"/>
                <w:sz w:val="22"/>
              </w:rPr>
            </w:pPr>
            <w:r>
              <w:rPr>
                <w:rFonts w:ascii="Arial" w:hAnsi="Arial" w:cs="Arial"/>
                <w:color w:val="auto"/>
                <w:sz w:val="22"/>
              </w:rPr>
              <w:t>D</w:t>
            </w:r>
          </w:p>
        </w:tc>
        <w:tc>
          <w:tcPr>
            <w:tcW w:w="992" w:type="dxa"/>
            <w:tcBorders>
              <w:top w:val="single" w:sz="4" w:space="0" w:color="auto"/>
              <w:left w:val="single" w:sz="18" w:space="0" w:color="auto"/>
              <w:bottom w:val="single" w:sz="4" w:space="0" w:color="auto"/>
              <w:right w:val="single" w:sz="4" w:space="0" w:color="auto"/>
            </w:tcBorders>
            <w:hideMark/>
          </w:tcPr>
          <w:p w14:paraId="6A64C1C1" w14:textId="77777777" w:rsidR="0035464F" w:rsidRDefault="0035464F" w:rsidP="007C3ACC">
            <w:pPr>
              <w:pStyle w:val="Default"/>
              <w:jc w:val="center"/>
              <w:rPr>
                <w:rFonts w:ascii="Arial" w:hAnsi="Arial" w:cs="Arial"/>
                <w:color w:val="auto"/>
                <w:sz w:val="22"/>
              </w:rPr>
            </w:pPr>
            <w:r>
              <w:rPr>
                <w:rFonts w:ascii="Arial" w:hAnsi="Arial" w:cs="Arial"/>
                <w:color w:val="auto"/>
                <w:sz w:val="22"/>
              </w:rPr>
              <w:t>/</w:t>
            </w:r>
          </w:p>
        </w:tc>
        <w:tc>
          <w:tcPr>
            <w:tcW w:w="993" w:type="dxa"/>
            <w:tcBorders>
              <w:top w:val="single" w:sz="4" w:space="0" w:color="auto"/>
              <w:left w:val="single" w:sz="4" w:space="0" w:color="auto"/>
              <w:bottom w:val="single" w:sz="4" w:space="0" w:color="auto"/>
              <w:right w:val="single" w:sz="4" w:space="0" w:color="auto"/>
            </w:tcBorders>
            <w:hideMark/>
          </w:tcPr>
          <w:p w14:paraId="366A06FE" w14:textId="77777777" w:rsidR="0035464F" w:rsidRDefault="0035464F" w:rsidP="007C3ACC">
            <w:pPr>
              <w:pStyle w:val="Default"/>
              <w:jc w:val="center"/>
              <w:rPr>
                <w:rFonts w:ascii="Arial" w:hAnsi="Arial" w:cs="Arial"/>
                <w:color w:val="auto"/>
                <w:sz w:val="22"/>
              </w:rPr>
            </w:pPr>
            <w:r>
              <w:rPr>
                <w:rFonts w:ascii="Arial" w:hAnsi="Arial" w:cs="Arial"/>
                <w:color w:val="auto"/>
                <w:sz w:val="22"/>
              </w:rPr>
              <w:t>\</w:t>
            </w:r>
          </w:p>
        </w:tc>
      </w:tr>
    </w:tbl>
    <w:p w14:paraId="05DED7DD" w14:textId="77777777" w:rsidR="0035464F" w:rsidRDefault="0035464F" w:rsidP="007C3ACC">
      <w:pPr>
        <w:pStyle w:val="Default"/>
        <w:jc w:val="both"/>
        <w:rPr>
          <w:rFonts w:ascii="Arial" w:hAnsi="Arial" w:cs="Arial"/>
          <w:color w:val="auto"/>
          <w:sz w:val="16"/>
          <w:szCs w:val="16"/>
        </w:rPr>
      </w:pPr>
    </w:p>
    <w:p w14:paraId="510BFBE5" w14:textId="77777777" w:rsidR="0035464F" w:rsidRPr="00D3612B" w:rsidRDefault="0035464F" w:rsidP="007C3ACC">
      <w:pPr>
        <w:pStyle w:val="Default"/>
        <w:jc w:val="both"/>
        <w:rPr>
          <w:rFonts w:ascii="Arial" w:hAnsi="Arial" w:cs="Arial"/>
          <w:color w:val="auto"/>
          <w:sz w:val="16"/>
          <w:szCs w:val="16"/>
        </w:rPr>
      </w:pPr>
    </w:p>
    <w:p w14:paraId="53CB6C63" w14:textId="77777777" w:rsidR="004D599A" w:rsidRPr="00D3612B" w:rsidRDefault="004D599A" w:rsidP="007C3ACC">
      <w:pPr>
        <w:pStyle w:val="Default"/>
        <w:jc w:val="both"/>
        <w:rPr>
          <w:rFonts w:ascii="Arial" w:hAnsi="Arial" w:cs="Arial"/>
          <w:b/>
          <w:color w:val="auto"/>
        </w:rPr>
      </w:pPr>
      <w:r w:rsidRPr="00D3612B">
        <w:rPr>
          <w:rFonts w:ascii="Arial" w:hAnsi="Arial" w:cs="Arial"/>
          <w:b/>
          <w:color w:val="auto"/>
        </w:rPr>
        <w:t>Example 2:</w:t>
      </w:r>
    </w:p>
    <w:p w14:paraId="3E09F6E5" w14:textId="77777777" w:rsidR="004D599A" w:rsidRPr="00D3612B" w:rsidRDefault="004D599A" w:rsidP="007C3ACC">
      <w:pPr>
        <w:pStyle w:val="Default"/>
        <w:jc w:val="both"/>
        <w:rPr>
          <w:rFonts w:ascii="Arial" w:hAnsi="Arial" w:cs="Arial"/>
          <w:b/>
          <w:bCs/>
          <w:color w:val="auto"/>
        </w:rPr>
      </w:pPr>
    </w:p>
    <w:p w14:paraId="1F517C5F" w14:textId="77777777" w:rsidR="004D599A" w:rsidRPr="00D3612B" w:rsidRDefault="004D599A" w:rsidP="007C3ACC">
      <w:pPr>
        <w:pStyle w:val="Default"/>
        <w:jc w:val="both"/>
        <w:rPr>
          <w:rFonts w:ascii="Arial" w:hAnsi="Arial" w:cs="Arial"/>
          <w:color w:val="auto"/>
          <w:sz w:val="22"/>
        </w:rPr>
      </w:pPr>
      <w:r w:rsidRPr="00D3612B">
        <w:rPr>
          <w:rFonts w:ascii="Arial" w:hAnsi="Arial" w:cs="Arial"/>
          <w:color w:val="auto"/>
          <w:sz w:val="22"/>
        </w:rPr>
        <w:t>A single registration pupil is excluded during the Monday morning session and not allowed to return until the following Monday, but is subject to a reduced timetable and attends mornings only.</w:t>
      </w:r>
    </w:p>
    <w:p w14:paraId="141CFF70" w14:textId="77777777" w:rsidR="004D599A" w:rsidRPr="00D3612B" w:rsidRDefault="004D599A" w:rsidP="007C3ACC">
      <w:pPr>
        <w:pStyle w:val="Default"/>
        <w:jc w:val="both"/>
        <w:rPr>
          <w:rFonts w:ascii="Arial" w:hAnsi="Arial" w:cs="Arial"/>
          <w:color w:val="auto"/>
          <w:sz w:val="16"/>
          <w:szCs w:val="16"/>
        </w:rPr>
      </w:pPr>
    </w:p>
    <w:p w14:paraId="378024A2" w14:textId="77777777" w:rsidR="004D599A" w:rsidRPr="00AB1337" w:rsidRDefault="004D599A" w:rsidP="007C3ACC">
      <w:pPr>
        <w:pStyle w:val="Default"/>
        <w:jc w:val="both"/>
        <w:rPr>
          <w:rFonts w:ascii="Arial" w:hAnsi="Arial" w:cs="Arial"/>
          <w:color w:val="auto"/>
          <w:sz w:val="16"/>
          <w:szCs w:val="16"/>
        </w:rPr>
      </w:pPr>
    </w:p>
    <w:tbl>
      <w:tblPr>
        <w:tblStyle w:val="TableGrid"/>
        <w:tblW w:w="0" w:type="auto"/>
        <w:jc w:val="center"/>
        <w:tblLayout w:type="fixed"/>
        <w:tblLook w:val="04A0" w:firstRow="1" w:lastRow="0" w:firstColumn="1" w:lastColumn="0" w:noHBand="0" w:noVBand="1"/>
      </w:tblPr>
      <w:tblGrid>
        <w:gridCol w:w="2254"/>
        <w:gridCol w:w="860"/>
        <w:gridCol w:w="850"/>
      </w:tblGrid>
      <w:tr w:rsidR="0035464F" w14:paraId="1C67863A" w14:textId="77777777" w:rsidTr="0035464F">
        <w:trPr>
          <w:jc w:val="center"/>
        </w:trPr>
        <w:tc>
          <w:tcPr>
            <w:tcW w:w="2254" w:type="dxa"/>
            <w:tcBorders>
              <w:top w:val="single" w:sz="4" w:space="0" w:color="auto"/>
              <w:left w:val="single" w:sz="4" w:space="0" w:color="auto"/>
              <w:bottom w:val="single" w:sz="4" w:space="0" w:color="auto"/>
              <w:right w:val="single" w:sz="4" w:space="0" w:color="auto"/>
            </w:tcBorders>
          </w:tcPr>
          <w:p w14:paraId="4A0A367D" w14:textId="77777777" w:rsidR="0035464F" w:rsidRDefault="0035464F" w:rsidP="007C3ACC">
            <w:pPr>
              <w:pStyle w:val="Default"/>
              <w:jc w:val="both"/>
              <w:rPr>
                <w:rFonts w:ascii="Arial" w:hAnsi="Arial" w:cs="Arial"/>
                <w:color w:val="auto"/>
                <w:sz w:val="22"/>
              </w:rPr>
            </w:pPr>
          </w:p>
        </w:tc>
        <w:tc>
          <w:tcPr>
            <w:tcW w:w="1710" w:type="dxa"/>
            <w:gridSpan w:val="2"/>
            <w:tcBorders>
              <w:top w:val="single" w:sz="4" w:space="0" w:color="auto"/>
              <w:left w:val="single" w:sz="4" w:space="0" w:color="auto"/>
              <w:bottom w:val="single" w:sz="4" w:space="0" w:color="auto"/>
              <w:right w:val="single" w:sz="4" w:space="0" w:color="auto"/>
            </w:tcBorders>
            <w:hideMark/>
          </w:tcPr>
          <w:p w14:paraId="04D938DF" w14:textId="77777777" w:rsidR="0035464F" w:rsidRDefault="0035464F" w:rsidP="007C3ACC">
            <w:pPr>
              <w:pStyle w:val="Default"/>
              <w:jc w:val="center"/>
              <w:rPr>
                <w:rFonts w:ascii="Arial" w:hAnsi="Arial" w:cs="Arial"/>
                <w:color w:val="auto"/>
                <w:sz w:val="22"/>
              </w:rPr>
            </w:pPr>
            <w:r>
              <w:rPr>
                <w:rFonts w:ascii="Arial" w:hAnsi="Arial" w:cs="Arial"/>
                <w:color w:val="auto"/>
                <w:sz w:val="22"/>
              </w:rPr>
              <w:t>Attendance register</w:t>
            </w:r>
          </w:p>
        </w:tc>
      </w:tr>
      <w:tr w:rsidR="0035464F" w14:paraId="2789013D" w14:textId="77777777" w:rsidTr="0035464F">
        <w:trPr>
          <w:jc w:val="center"/>
        </w:trPr>
        <w:tc>
          <w:tcPr>
            <w:tcW w:w="2254" w:type="dxa"/>
            <w:tcBorders>
              <w:top w:val="single" w:sz="4" w:space="0" w:color="auto"/>
              <w:left w:val="single" w:sz="4" w:space="0" w:color="auto"/>
              <w:bottom w:val="single" w:sz="4" w:space="0" w:color="auto"/>
              <w:right w:val="single" w:sz="4" w:space="0" w:color="auto"/>
            </w:tcBorders>
            <w:hideMark/>
          </w:tcPr>
          <w:p w14:paraId="4A950FEC" w14:textId="77777777" w:rsidR="0035464F" w:rsidRDefault="0035464F" w:rsidP="007C3ACC">
            <w:pPr>
              <w:pStyle w:val="Default"/>
              <w:jc w:val="both"/>
              <w:rPr>
                <w:rFonts w:ascii="Arial" w:hAnsi="Arial" w:cs="Arial"/>
                <w:color w:val="auto"/>
                <w:sz w:val="22"/>
              </w:rPr>
            </w:pPr>
            <w:r>
              <w:rPr>
                <w:rFonts w:ascii="Arial" w:hAnsi="Arial" w:cs="Arial"/>
                <w:color w:val="auto"/>
                <w:sz w:val="22"/>
              </w:rPr>
              <w:t>Monday</w:t>
            </w:r>
          </w:p>
        </w:tc>
        <w:tc>
          <w:tcPr>
            <w:tcW w:w="860" w:type="dxa"/>
            <w:tcBorders>
              <w:top w:val="single" w:sz="4" w:space="0" w:color="auto"/>
              <w:left w:val="single" w:sz="4" w:space="0" w:color="auto"/>
              <w:bottom w:val="single" w:sz="4" w:space="0" w:color="auto"/>
              <w:right w:val="single" w:sz="4" w:space="0" w:color="auto"/>
            </w:tcBorders>
            <w:hideMark/>
          </w:tcPr>
          <w:p w14:paraId="5390BB0F" w14:textId="77777777" w:rsidR="0035464F" w:rsidRDefault="0035464F" w:rsidP="007C3ACC">
            <w:pPr>
              <w:pStyle w:val="Default"/>
              <w:jc w:val="center"/>
              <w:rPr>
                <w:rFonts w:ascii="Arial" w:hAnsi="Arial" w:cs="Arial"/>
                <w:color w:val="auto"/>
                <w:sz w:val="22"/>
              </w:rPr>
            </w:pPr>
            <w:r>
              <w:rPr>
                <w:rFonts w:ascii="Arial" w:hAnsi="Arial" w:cs="Arial"/>
                <w:color w:val="auto"/>
                <w:sz w:val="22"/>
              </w:rPr>
              <w:t>/</w:t>
            </w:r>
          </w:p>
        </w:tc>
        <w:tc>
          <w:tcPr>
            <w:tcW w:w="850" w:type="dxa"/>
            <w:tcBorders>
              <w:top w:val="single" w:sz="4" w:space="0" w:color="auto"/>
              <w:left w:val="single" w:sz="4" w:space="0" w:color="auto"/>
              <w:bottom w:val="single" w:sz="4" w:space="0" w:color="auto"/>
              <w:right w:val="single" w:sz="4" w:space="0" w:color="auto"/>
            </w:tcBorders>
            <w:hideMark/>
          </w:tcPr>
          <w:p w14:paraId="7264FE9F" w14:textId="77777777" w:rsidR="0035464F" w:rsidRDefault="0035464F" w:rsidP="007C3ACC">
            <w:pPr>
              <w:pStyle w:val="Default"/>
              <w:jc w:val="center"/>
              <w:rPr>
                <w:rFonts w:ascii="Arial" w:hAnsi="Arial" w:cs="Arial"/>
                <w:color w:val="auto"/>
                <w:sz w:val="22"/>
              </w:rPr>
            </w:pPr>
            <w:r>
              <w:rPr>
                <w:rFonts w:ascii="Arial" w:hAnsi="Arial" w:cs="Arial"/>
                <w:color w:val="auto"/>
                <w:sz w:val="22"/>
              </w:rPr>
              <w:t>C</w:t>
            </w:r>
          </w:p>
        </w:tc>
      </w:tr>
      <w:tr w:rsidR="0035464F" w14:paraId="6B0B92C8" w14:textId="77777777" w:rsidTr="0035464F">
        <w:trPr>
          <w:jc w:val="center"/>
        </w:trPr>
        <w:tc>
          <w:tcPr>
            <w:tcW w:w="2254" w:type="dxa"/>
            <w:tcBorders>
              <w:top w:val="single" w:sz="4" w:space="0" w:color="auto"/>
              <w:left w:val="single" w:sz="4" w:space="0" w:color="auto"/>
              <w:bottom w:val="single" w:sz="4" w:space="0" w:color="auto"/>
              <w:right w:val="single" w:sz="4" w:space="0" w:color="auto"/>
            </w:tcBorders>
            <w:hideMark/>
          </w:tcPr>
          <w:p w14:paraId="4E015527" w14:textId="77777777" w:rsidR="0035464F" w:rsidRDefault="0035464F" w:rsidP="007C3ACC">
            <w:pPr>
              <w:pStyle w:val="Default"/>
              <w:jc w:val="both"/>
              <w:rPr>
                <w:rFonts w:ascii="Arial" w:hAnsi="Arial" w:cs="Arial"/>
                <w:color w:val="auto"/>
                <w:sz w:val="22"/>
              </w:rPr>
            </w:pPr>
            <w:r>
              <w:rPr>
                <w:rFonts w:ascii="Arial" w:hAnsi="Arial" w:cs="Arial"/>
                <w:color w:val="auto"/>
                <w:sz w:val="22"/>
              </w:rPr>
              <w:t>Tuesday</w:t>
            </w:r>
          </w:p>
        </w:tc>
        <w:tc>
          <w:tcPr>
            <w:tcW w:w="860" w:type="dxa"/>
            <w:tcBorders>
              <w:top w:val="single" w:sz="4" w:space="0" w:color="auto"/>
              <w:left w:val="single" w:sz="4" w:space="0" w:color="auto"/>
              <w:bottom w:val="single" w:sz="4" w:space="0" w:color="auto"/>
              <w:right w:val="single" w:sz="4" w:space="0" w:color="auto"/>
            </w:tcBorders>
            <w:hideMark/>
          </w:tcPr>
          <w:p w14:paraId="242CAAC3" w14:textId="77777777" w:rsidR="0035464F" w:rsidRDefault="0035464F" w:rsidP="007C3ACC">
            <w:pPr>
              <w:pStyle w:val="Default"/>
              <w:jc w:val="center"/>
              <w:rPr>
                <w:rFonts w:ascii="Arial" w:hAnsi="Arial" w:cs="Arial"/>
                <w:color w:val="auto"/>
                <w:sz w:val="22"/>
              </w:rPr>
            </w:pPr>
            <w:r>
              <w:rPr>
                <w:rFonts w:ascii="Arial" w:hAnsi="Arial" w:cs="Arial"/>
                <w:color w:val="auto"/>
                <w:sz w:val="22"/>
              </w:rPr>
              <w:t>E</w:t>
            </w:r>
          </w:p>
        </w:tc>
        <w:tc>
          <w:tcPr>
            <w:tcW w:w="850" w:type="dxa"/>
            <w:tcBorders>
              <w:top w:val="single" w:sz="4" w:space="0" w:color="auto"/>
              <w:left w:val="single" w:sz="4" w:space="0" w:color="auto"/>
              <w:bottom w:val="single" w:sz="4" w:space="0" w:color="auto"/>
              <w:right w:val="single" w:sz="4" w:space="0" w:color="auto"/>
            </w:tcBorders>
            <w:hideMark/>
          </w:tcPr>
          <w:p w14:paraId="609FBC67" w14:textId="77777777" w:rsidR="0035464F" w:rsidRDefault="0035464F" w:rsidP="007C3ACC">
            <w:pPr>
              <w:pStyle w:val="Default"/>
              <w:jc w:val="center"/>
              <w:rPr>
                <w:rFonts w:ascii="Arial" w:hAnsi="Arial" w:cs="Arial"/>
                <w:color w:val="auto"/>
                <w:sz w:val="22"/>
              </w:rPr>
            </w:pPr>
            <w:r>
              <w:rPr>
                <w:rFonts w:ascii="Arial" w:hAnsi="Arial" w:cs="Arial"/>
                <w:color w:val="auto"/>
                <w:sz w:val="22"/>
              </w:rPr>
              <w:t>C</w:t>
            </w:r>
          </w:p>
        </w:tc>
      </w:tr>
      <w:tr w:rsidR="0035464F" w14:paraId="3AA15E4C" w14:textId="77777777" w:rsidTr="0035464F">
        <w:trPr>
          <w:jc w:val="center"/>
        </w:trPr>
        <w:tc>
          <w:tcPr>
            <w:tcW w:w="2254" w:type="dxa"/>
            <w:tcBorders>
              <w:top w:val="single" w:sz="4" w:space="0" w:color="auto"/>
              <w:left w:val="single" w:sz="4" w:space="0" w:color="auto"/>
              <w:bottom w:val="single" w:sz="4" w:space="0" w:color="auto"/>
              <w:right w:val="single" w:sz="4" w:space="0" w:color="auto"/>
            </w:tcBorders>
            <w:hideMark/>
          </w:tcPr>
          <w:p w14:paraId="360AFAEB" w14:textId="77777777" w:rsidR="0035464F" w:rsidRDefault="0035464F" w:rsidP="007C3ACC">
            <w:pPr>
              <w:pStyle w:val="Default"/>
              <w:jc w:val="both"/>
              <w:rPr>
                <w:rFonts w:ascii="Arial" w:hAnsi="Arial" w:cs="Arial"/>
                <w:color w:val="auto"/>
                <w:sz w:val="22"/>
              </w:rPr>
            </w:pPr>
            <w:r>
              <w:rPr>
                <w:rFonts w:ascii="Arial" w:hAnsi="Arial" w:cs="Arial"/>
                <w:color w:val="auto"/>
                <w:sz w:val="22"/>
              </w:rPr>
              <w:t>Wednesday</w:t>
            </w:r>
          </w:p>
        </w:tc>
        <w:tc>
          <w:tcPr>
            <w:tcW w:w="860" w:type="dxa"/>
            <w:tcBorders>
              <w:top w:val="single" w:sz="4" w:space="0" w:color="auto"/>
              <w:left w:val="single" w:sz="4" w:space="0" w:color="auto"/>
              <w:bottom w:val="single" w:sz="4" w:space="0" w:color="auto"/>
              <w:right w:val="single" w:sz="4" w:space="0" w:color="auto"/>
            </w:tcBorders>
            <w:hideMark/>
          </w:tcPr>
          <w:p w14:paraId="5E48D160" w14:textId="77777777" w:rsidR="0035464F" w:rsidRDefault="0035464F" w:rsidP="007C3ACC">
            <w:pPr>
              <w:pStyle w:val="Default"/>
              <w:jc w:val="center"/>
              <w:rPr>
                <w:rFonts w:ascii="Arial" w:hAnsi="Arial" w:cs="Arial"/>
                <w:color w:val="auto"/>
                <w:sz w:val="22"/>
              </w:rPr>
            </w:pPr>
            <w:r>
              <w:rPr>
                <w:rFonts w:ascii="Arial" w:hAnsi="Arial" w:cs="Arial"/>
                <w:color w:val="auto"/>
                <w:sz w:val="22"/>
              </w:rPr>
              <w:t>E</w:t>
            </w:r>
          </w:p>
        </w:tc>
        <w:tc>
          <w:tcPr>
            <w:tcW w:w="850" w:type="dxa"/>
            <w:tcBorders>
              <w:top w:val="single" w:sz="4" w:space="0" w:color="auto"/>
              <w:left w:val="single" w:sz="4" w:space="0" w:color="auto"/>
              <w:bottom w:val="single" w:sz="4" w:space="0" w:color="auto"/>
              <w:right w:val="single" w:sz="4" w:space="0" w:color="auto"/>
            </w:tcBorders>
            <w:hideMark/>
          </w:tcPr>
          <w:p w14:paraId="2A953F12" w14:textId="77777777" w:rsidR="0035464F" w:rsidRDefault="0035464F" w:rsidP="007C3ACC">
            <w:pPr>
              <w:pStyle w:val="Default"/>
              <w:jc w:val="center"/>
              <w:rPr>
                <w:rFonts w:ascii="Arial" w:hAnsi="Arial" w:cs="Arial"/>
                <w:color w:val="auto"/>
                <w:sz w:val="22"/>
              </w:rPr>
            </w:pPr>
            <w:r>
              <w:rPr>
                <w:rFonts w:ascii="Arial" w:hAnsi="Arial" w:cs="Arial"/>
                <w:color w:val="auto"/>
                <w:sz w:val="22"/>
              </w:rPr>
              <w:t>C</w:t>
            </w:r>
          </w:p>
        </w:tc>
      </w:tr>
      <w:tr w:rsidR="0035464F" w14:paraId="3F5073C2" w14:textId="77777777" w:rsidTr="0035464F">
        <w:trPr>
          <w:jc w:val="center"/>
        </w:trPr>
        <w:tc>
          <w:tcPr>
            <w:tcW w:w="2254" w:type="dxa"/>
            <w:tcBorders>
              <w:top w:val="single" w:sz="4" w:space="0" w:color="auto"/>
              <w:left w:val="single" w:sz="4" w:space="0" w:color="auto"/>
              <w:bottom w:val="single" w:sz="4" w:space="0" w:color="auto"/>
              <w:right w:val="single" w:sz="4" w:space="0" w:color="auto"/>
            </w:tcBorders>
            <w:hideMark/>
          </w:tcPr>
          <w:p w14:paraId="5BAB4B65" w14:textId="77777777" w:rsidR="0035464F" w:rsidRDefault="0035464F" w:rsidP="007C3ACC">
            <w:pPr>
              <w:pStyle w:val="Default"/>
              <w:jc w:val="both"/>
              <w:rPr>
                <w:rFonts w:ascii="Arial" w:hAnsi="Arial" w:cs="Arial"/>
                <w:color w:val="auto"/>
                <w:sz w:val="22"/>
              </w:rPr>
            </w:pPr>
            <w:r>
              <w:rPr>
                <w:rFonts w:ascii="Arial" w:hAnsi="Arial" w:cs="Arial"/>
                <w:color w:val="auto"/>
                <w:sz w:val="22"/>
              </w:rPr>
              <w:t>Thursday</w:t>
            </w:r>
          </w:p>
        </w:tc>
        <w:tc>
          <w:tcPr>
            <w:tcW w:w="860" w:type="dxa"/>
            <w:tcBorders>
              <w:top w:val="single" w:sz="4" w:space="0" w:color="auto"/>
              <w:left w:val="single" w:sz="4" w:space="0" w:color="auto"/>
              <w:bottom w:val="single" w:sz="4" w:space="0" w:color="auto"/>
              <w:right w:val="single" w:sz="4" w:space="0" w:color="auto"/>
            </w:tcBorders>
            <w:hideMark/>
          </w:tcPr>
          <w:p w14:paraId="55784DF6" w14:textId="77777777" w:rsidR="0035464F" w:rsidRDefault="0035464F" w:rsidP="007C3ACC">
            <w:pPr>
              <w:pStyle w:val="Default"/>
              <w:jc w:val="center"/>
              <w:rPr>
                <w:rFonts w:ascii="Arial" w:hAnsi="Arial" w:cs="Arial"/>
                <w:color w:val="auto"/>
                <w:sz w:val="22"/>
              </w:rPr>
            </w:pPr>
            <w:r>
              <w:rPr>
                <w:rFonts w:ascii="Arial" w:hAnsi="Arial" w:cs="Arial"/>
                <w:color w:val="auto"/>
                <w:sz w:val="22"/>
              </w:rPr>
              <w:t>E</w:t>
            </w:r>
          </w:p>
        </w:tc>
        <w:tc>
          <w:tcPr>
            <w:tcW w:w="850" w:type="dxa"/>
            <w:tcBorders>
              <w:top w:val="single" w:sz="4" w:space="0" w:color="auto"/>
              <w:left w:val="single" w:sz="4" w:space="0" w:color="auto"/>
              <w:bottom w:val="single" w:sz="4" w:space="0" w:color="auto"/>
              <w:right w:val="single" w:sz="4" w:space="0" w:color="auto"/>
            </w:tcBorders>
            <w:hideMark/>
          </w:tcPr>
          <w:p w14:paraId="0353C245" w14:textId="77777777" w:rsidR="0035464F" w:rsidRDefault="0035464F" w:rsidP="007C3ACC">
            <w:pPr>
              <w:pStyle w:val="Default"/>
              <w:jc w:val="center"/>
              <w:rPr>
                <w:rFonts w:ascii="Arial" w:hAnsi="Arial" w:cs="Arial"/>
                <w:color w:val="auto"/>
                <w:sz w:val="22"/>
              </w:rPr>
            </w:pPr>
            <w:r>
              <w:rPr>
                <w:rFonts w:ascii="Arial" w:hAnsi="Arial" w:cs="Arial"/>
                <w:color w:val="auto"/>
                <w:sz w:val="22"/>
              </w:rPr>
              <w:t>C</w:t>
            </w:r>
          </w:p>
        </w:tc>
      </w:tr>
      <w:tr w:rsidR="0035464F" w14:paraId="06F8FAF6" w14:textId="77777777" w:rsidTr="0035464F">
        <w:trPr>
          <w:jc w:val="center"/>
        </w:trPr>
        <w:tc>
          <w:tcPr>
            <w:tcW w:w="2254" w:type="dxa"/>
            <w:tcBorders>
              <w:top w:val="single" w:sz="4" w:space="0" w:color="auto"/>
              <w:left w:val="single" w:sz="4" w:space="0" w:color="auto"/>
              <w:bottom w:val="single" w:sz="4" w:space="0" w:color="auto"/>
              <w:right w:val="single" w:sz="4" w:space="0" w:color="auto"/>
            </w:tcBorders>
            <w:hideMark/>
          </w:tcPr>
          <w:p w14:paraId="0C75B725" w14:textId="77777777" w:rsidR="0035464F" w:rsidRDefault="0035464F" w:rsidP="007C3ACC">
            <w:pPr>
              <w:pStyle w:val="Default"/>
              <w:jc w:val="both"/>
              <w:rPr>
                <w:rFonts w:ascii="Arial" w:hAnsi="Arial" w:cs="Arial"/>
                <w:color w:val="auto"/>
                <w:sz w:val="22"/>
              </w:rPr>
            </w:pPr>
            <w:r>
              <w:rPr>
                <w:rFonts w:ascii="Arial" w:hAnsi="Arial" w:cs="Arial"/>
                <w:color w:val="auto"/>
                <w:sz w:val="22"/>
              </w:rPr>
              <w:t>Friday</w:t>
            </w:r>
          </w:p>
        </w:tc>
        <w:tc>
          <w:tcPr>
            <w:tcW w:w="860" w:type="dxa"/>
            <w:tcBorders>
              <w:top w:val="single" w:sz="4" w:space="0" w:color="auto"/>
              <w:left w:val="single" w:sz="4" w:space="0" w:color="auto"/>
              <w:bottom w:val="single" w:sz="4" w:space="0" w:color="auto"/>
              <w:right w:val="single" w:sz="4" w:space="0" w:color="auto"/>
            </w:tcBorders>
            <w:hideMark/>
          </w:tcPr>
          <w:p w14:paraId="1AFFAC82" w14:textId="77777777" w:rsidR="0035464F" w:rsidRDefault="0035464F" w:rsidP="007C3ACC">
            <w:pPr>
              <w:pStyle w:val="Default"/>
              <w:jc w:val="center"/>
              <w:rPr>
                <w:rFonts w:ascii="Arial" w:hAnsi="Arial" w:cs="Arial"/>
                <w:color w:val="auto"/>
                <w:sz w:val="22"/>
              </w:rPr>
            </w:pPr>
            <w:r>
              <w:rPr>
                <w:rFonts w:ascii="Arial" w:hAnsi="Arial" w:cs="Arial"/>
                <w:color w:val="auto"/>
                <w:sz w:val="22"/>
              </w:rPr>
              <w:t>E</w:t>
            </w:r>
          </w:p>
        </w:tc>
        <w:tc>
          <w:tcPr>
            <w:tcW w:w="850" w:type="dxa"/>
            <w:tcBorders>
              <w:top w:val="single" w:sz="4" w:space="0" w:color="auto"/>
              <w:left w:val="single" w:sz="4" w:space="0" w:color="auto"/>
              <w:bottom w:val="single" w:sz="4" w:space="0" w:color="auto"/>
              <w:right w:val="single" w:sz="4" w:space="0" w:color="auto"/>
            </w:tcBorders>
            <w:hideMark/>
          </w:tcPr>
          <w:p w14:paraId="5D89B531" w14:textId="77777777" w:rsidR="0035464F" w:rsidRDefault="0035464F" w:rsidP="007C3ACC">
            <w:pPr>
              <w:pStyle w:val="Default"/>
              <w:jc w:val="center"/>
              <w:rPr>
                <w:rFonts w:ascii="Arial" w:hAnsi="Arial" w:cs="Arial"/>
                <w:color w:val="auto"/>
                <w:sz w:val="22"/>
              </w:rPr>
            </w:pPr>
            <w:r>
              <w:rPr>
                <w:rFonts w:ascii="Arial" w:hAnsi="Arial" w:cs="Arial"/>
                <w:color w:val="auto"/>
                <w:sz w:val="22"/>
              </w:rPr>
              <w:t>C</w:t>
            </w:r>
          </w:p>
        </w:tc>
      </w:tr>
    </w:tbl>
    <w:p w14:paraId="18C060E6" w14:textId="77777777" w:rsidR="004D599A" w:rsidRPr="00D3612B" w:rsidRDefault="004D599A" w:rsidP="007C3ACC">
      <w:pPr>
        <w:pStyle w:val="Default"/>
        <w:jc w:val="both"/>
        <w:rPr>
          <w:rFonts w:ascii="Arial" w:hAnsi="Arial" w:cs="Arial"/>
          <w:b/>
          <w:bCs/>
          <w:color w:val="auto"/>
        </w:rPr>
      </w:pPr>
    </w:p>
    <w:p w14:paraId="74EE364C" w14:textId="77777777" w:rsidR="00E267AE" w:rsidRDefault="00E267AE" w:rsidP="007C3ACC">
      <w:pPr>
        <w:pStyle w:val="Heading3"/>
        <w:spacing w:before="0" w:line="240" w:lineRule="auto"/>
      </w:pPr>
      <w:bookmarkStart w:id="55" w:name="_Toc112412010"/>
    </w:p>
    <w:p w14:paraId="27520D81" w14:textId="6E881082" w:rsidR="004D599A" w:rsidRPr="00D3612B" w:rsidRDefault="004D599A" w:rsidP="007C3ACC">
      <w:pPr>
        <w:pStyle w:val="Heading3"/>
        <w:spacing w:before="0" w:line="240" w:lineRule="auto"/>
      </w:pPr>
      <w:r w:rsidRPr="00D3612B">
        <w:t>O code and other absence codes</w:t>
      </w:r>
      <w:bookmarkEnd w:id="55"/>
    </w:p>
    <w:p w14:paraId="11DCDF50" w14:textId="77777777" w:rsidR="004D599A" w:rsidRPr="00D3612B" w:rsidRDefault="004D599A" w:rsidP="007C3ACC">
      <w:pPr>
        <w:pStyle w:val="Default"/>
        <w:jc w:val="both"/>
        <w:rPr>
          <w:rFonts w:ascii="Arial" w:hAnsi="Arial" w:cs="Arial"/>
          <w:color w:val="auto"/>
          <w:sz w:val="12"/>
          <w:szCs w:val="12"/>
        </w:rPr>
      </w:pPr>
    </w:p>
    <w:p w14:paraId="616FC48C" w14:textId="77777777" w:rsidR="004D599A" w:rsidRPr="00D3612B" w:rsidRDefault="004D599A" w:rsidP="007C3ACC">
      <w:pPr>
        <w:pStyle w:val="Default"/>
        <w:numPr>
          <w:ilvl w:val="0"/>
          <w:numId w:val="16"/>
        </w:numPr>
        <w:jc w:val="both"/>
        <w:rPr>
          <w:rFonts w:ascii="Arial" w:hAnsi="Arial" w:cs="Arial"/>
          <w:color w:val="auto"/>
          <w:sz w:val="22"/>
          <w:szCs w:val="22"/>
        </w:rPr>
      </w:pPr>
      <w:r w:rsidRPr="00D3612B">
        <w:rPr>
          <w:rFonts w:ascii="Arial" w:hAnsi="Arial" w:cs="Arial"/>
          <w:color w:val="auto"/>
          <w:sz w:val="22"/>
          <w:szCs w:val="22"/>
        </w:rPr>
        <w:t>O must be used for any sessions when it has been agreed that the pupil should attend school, or an alternative provision, but does not.</w:t>
      </w:r>
    </w:p>
    <w:p w14:paraId="17D40973" w14:textId="77777777" w:rsidR="004D599A" w:rsidRPr="00D3612B" w:rsidRDefault="004D599A" w:rsidP="007C3ACC">
      <w:pPr>
        <w:pStyle w:val="Default"/>
        <w:numPr>
          <w:ilvl w:val="0"/>
          <w:numId w:val="16"/>
        </w:numPr>
        <w:jc w:val="both"/>
        <w:rPr>
          <w:rFonts w:ascii="Arial" w:hAnsi="Arial" w:cs="Arial"/>
          <w:color w:val="auto"/>
          <w:sz w:val="22"/>
          <w:szCs w:val="22"/>
        </w:rPr>
      </w:pPr>
      <w:r w:rsidRPr="00D3612B">
        <w:rPr>
          <w:rFonts w:ascii="Arial" w:hAnsi="Arial" w:cs="Arial"/>
          <w:color w:val="auto"/>
          <w:sz w:val="22"/>
          <w:szCs w:val="22"/>
        </w:rPr>
        <w:t>Other absences codes e.g. ‘m’ should be used in the same manner as for all other pupils for any session that the pupil is expected to attend school, or an alternative provision.</w:t>
      </w:r>
    </w:p>
    <w:p w14:paraId="3C7B4B68" w14:textId="77777777" w:rsidR="004D599A" w:rsidRDefault="004D599A" w:rsidP="007C3ACC">
      <w:pPr>
        <w:pStyle w:val="Default"/>
        <w:jc w:val="both"/>
        <w:rPr>
          <w:rFonts w:ascii="Arial" w:hAnsi="Arial" w:cs="Arial"/>
          <w:color w:val="auto"/>
        </w:rPr>
      </w:pPr>
    </w:p>
    <w:p w14:paraId="6108AB52" w14:textId="77777777" w:rsidR="004D599A" w:rsidRPr="00D3612B" w:rsidRDefault="004D599A" w:rsidP="007C3ACC">
      <w:pPr>
        <w:pStyle w:val="Heading3"/>
        <w:spacing w:before="0" w:line="240" w:lineRule="auto"/>
      </w:pPr>
      <w:bookmarkStart w:id="56" w:name="_Toc112412011"/>
      <w:r w:rsidRPr="00D3612B">
        <w:t>SIMS</w:t>
      </w:r>
      <w:bookmarkEnd w:id="56"/>
      <w:r w:rsidRPr="00D3612B">
        <w:t xml:space="preserve">      </w:t>
      </w:r>
    </w:p>
    <w:p w14:paraId="24A16120" w14:textId="77777777" w:rsidR="004D599A" w:rsidRPr="00D3612B" w:rsidRDefault="004D599A" w:rsidP="007C3ACC">
      <w:pPr>
        <w:pStyle w:val="Heading3"/>
        <w:spacing w:before="0" w:line="240" w:lineRule="auto"/>
        <w:rPr>
          <w:color w:val="000000"/>
          <w:sz w:val="24"/>
          <w:szCs w:val="24"/>
        </w:rPr>
      </w:pPr>
    </w:p>
    <w:p w14:paraId="5E17D786" w14:textId="77777777" w:rsidR="004D599A" w:rsidRPr="00D3612B" w:rsidRDefault="004D599A" w:rsidP="007C3ACC">
      <w:pPr>
        <w:autoSpaceDE w:val="0"/>
        <w:autoSpaceDN w:val="0"/>
        <w:adjustRightInd w:val="0"/>
        <w:spacing w:after="0" w:line="240" w:lineRule="auto"/>
        <w:jc w:val="both"/>
        <w:rPr>
          <w:rFonts w:cs="Arial"/>
          <w:color w:val="000000"/>
          <w:szCs w:val="24"/>
        </w:rPr>
      </w:pPr>
      <w:r w:rsidRPr="00D3612B">
        <w:rPr>
          <w:rFonts w:cs="Arial"/>
          <w:szCs w:val="24"/>
        </w:rPr>
        <w:t>It is recommended that Attendance Officers set up a user defined group</w:t>
      </w:r>
      <w:r w:rsidRPr="00D3612B">
        <w:rPr>
          <w:rFonts w:cs="Arial"/>
          <w:color w:val="1F497D"/>
          <w:sz w:val="20"/>
        </w:rPr>
        <w:t xml:space="preserve"> </w:t>
      </w:r>
      <w:r w:rsidRPr="00D3612B">
        <w:rPr>
          <w:rFonts w:cs="Arial"/>
          <w:szCs w:val="24"/>
        </w:rPr>
        <w:t xml:space="preserve">within SIMs.net for the purpose of being able to keep track of reduced timetables.  This will also assist schools in completing the LA termly data request.   </w:t>
      </w:r>
      <w:r w:rsidRPr="00D3612B">
        <w:rPr>
          <w:rFonts w:cs="Arial"/>
          <w:color w:val="000000"/>
          <w:szCs w:val="24"/>
        </w:rPr>
        <w:t>Schools can contact the SIMS help desk on 023 8083 4555</w:t>
      </w:r>
      <w:r w:rsidRPr="00D3612B">
        <w:rPr>
          <w:rFonts w:cs="Arial"/>
          <w:color w:val="FF0000"/>
          <w:szCs w:val="24"/>
        </w:rPr>
        <w:t xml:space="preserve"> </w:t>
      </w:r>
      <w:r w:rsidRPr="00D3612B">
        <w:rPr>
          <w:rFonts w:cs="Arial"/>
          <w:color w:val="000000"/>
          <w:szCs w:val="24"/>
        </w:rPr>
        <w:t>should they require assistance in setting up the user defined group.</w:t>
      </w:r>
    </w:p>
    <w:p w14:paraId="53B413C8" w14:textId="77777777" w:rsidR="004D599A" w:rsidRPr="00D3612B" w:rsidRDefault="004D599A" w:rsidP="007C3ACC">
      <w:pPr>
        <w:autoSpaceDE w:val="0"/>
        <w:autoSpaceDN w:val="0"/>
        <w:adjustRightInd w:val="0"/>
        <w:spacing w:after="0" w:line="240" w:lineRule="auto"/>
        <w:jc w:val="both"/>
        <w:rPr>
          <w:rFonts w:cs="Arial"/>
          <w:color w:val="000000"/>
          <w:szCs w:val="24"/>
        </w:rPr>
      </w:pPr>
    </w:p>
    <w:p w14:paraId="3E67D345" w14:textId="77777777" w:rsidR="004D599A" w:rsidRPr="00D3612B" w:rsidRDefault="004D599A" w:rsidP="007C3ACC">
      <w:pPr>
        <w:autoSpaceDE w:val="0"/>
        <w:autoSpaceDN w:val="0"/>
        <w:adjustRightInd w:val="0"/>
        <w:spacing w:after="0" w:line="240" w:lineRule="auto"/>
        <w:jc w:val="both"/>
        <w:rPr>
          <w:rFonts w:cs="Arial"/>
          <w:color w:val="000000"/>
          <w:szCs w:val="24"/>
        </w:rPr>
      </w:pPr>
      <w:r w:rsidRPr="00D3612B">
        <w:rPr>
          <w:rFonts w:cs="Arial"/>
          <w:color w:val="000000"/>
          <w:szCs w:val="24"/>
        </w:rPr>
        <w:t>The benefits of this approach are that, once the user defined group is set up, you will be able to run any of your existing attendance report and assessment mark sheets with a specific focus on this group of pupils, once you add this aspect to your report.</w:t>
      </w:r>
    </w:p>
    <w:p w14:paraId="3020E252" w14:textId="77777777" w:rsidR="004D599A" w:rsidRPr="00D3612B" w:rsidRDefault="004D599A" w:rsidP="007C3ACC">
      <w:pPr>
        <w:autoSpaceDE w:val="0"/>
        <w:autoSpaceDN w:val="0"/>
        <w:adjustRightInd w:val="0"/>
        <w:spacing w:after="0" w:line="240" w:lineRule="auto"/>
        <w:jc w:val="both"/>
        <w:rPr>
          <w:rFonts w:cs="Arial"/>
          <w:color w:val="000000"/>
          <w:szCs w:val="24"/>
        </w:rPr>
      </w:pPr>
    </w:p>
    <w:p w14:paraId="78973EF9" w14:textId="77777777" w:rsidR="004D599A" w:rsidRPr="00D3612B" w:rsidRDefault="004D599A" w:rsidP="007C3ACC">
      <w:pPr>
        <w:autoSpaceDE w:val="0"/>
        <w:autoSpaceDN w:val="0"/>
        <w:adjustRightInd w:val="0"/>
        <w:spacing w:after="0" w:line="240" w:lineRule="auto"/>
        <w:jc w:val="both"/>
        <w:rPr>
          <w:rFonts w:cs="Arial"/>
          <w:color w:val="000000"/>
          <w:szCs w:val="24"/>
        </w:rPr>
      </w:pPr>
      <w:r w:rsidRPr="00D3612B">
        <w:rPr>
          <w:rFonts w:cs="Arial"/>
          <w:color w:val="000000"/>
          <w:szCs w:val="24"/>
        </w:rPr>
        <w:t>Schools will then easily be able to have oversight of the whole cohort.</w:t>
      </w:r>
    </w:p>
    <w:p w14:paraId="5D57D8D5" w14:textId="77777777" w:rsidR="004D599A" w:rsidRPr="00D3612B" w:rsidRDefault="004D599A" w:rsidP="007C3ACC">
      <w:pPr>
        <w:autoSpaceDE w:val="0"/>
        <w:autoSpaceDN w:val="0"/>
        <w:adjustRightInd w:val="0"/>
        <w:spacing w:after="0" w:line="240" w:lineRule="auto"/>
        <w:jc w:val="both"/>
        <w:rPr>
          <w:rFonts w:cs="Arial"/>
          <w:b/>
          <w:color w:val="000000"/>
          <w:sz w:val="28"/>
          <w:szCs w:val="24"/>
        </w:rPr>
      </w:pPr>
    </w:p>
    <w:p w14:paraId="0E263F52" w14:textId="77777777" w:rsidR="004D599A" w:rsidRPr="00D3612B" w:rsidRDefault="004D599A" w:rsidP="007C3ACC">
      <w:pPr>
        <w:pStyle w:val="Heading3"/>
        <w:spacing w:before="0" w:line="240" w:lineRule="auto"/>
      </w:pPr>
      <w:bookmarkStart w:id="57" w:name="_Toc112412012"/>
      <w:bookmarkStart w:id="58" w:name="_Hlk80007807"/>
      <w:r w:rsidRPr="00D3612B">
        <w:t>REVIEW AND MONITORING</w:t>
      </w:r>
      <w:bookmarkEnd w:id="57"/>
    </w:p>
    <w:p w14:paraId="6C57DB64" w14:textId="77777777" w:rsidR="004D599A" w:rsidRPr="00D3612B" w:rsidRDefault="004D599A" w:rsidP="007C3ACC">
      <w:pPr>
        <w:autoSpaceDE w:val="0"/>
        <w:autoSpaceDN w:val="0"/>
        <w:adjustRightInd w:val="0"/>
        <w:spacing w:after="0" w:line="240" w:lineRule="auto"/>
        <w:jc w:val="both"/>
        <w:rPr>
          <w:rFonts w:cs="Arial"/>
          <w:color w:val="000000"/>
          <w:sz w:val="24"/>
          <w:szCs w:val="24"/>
        </w:rPr>
      </w:pPr>
    </w:p>
    <w:p w14:paraId="01888AC9" w14:textId="77777777" w:rsidR="004D599A" w:rsidRDefault="004D599A" w:rsidP="007C3ACC">
      <w:pPr>
        <w:pStyle w:val="ListParagraph"/>
        <w:numPr>
          <w:ilvl w:val="0"/>
          <w:numId w:val="25"/>
        </w:numPr>
        <w:autoSpaceDE w:val="0"/>
        <w:autoSpaceDN w:val="0"/>
        <w:adjustRightInd w:val="0"/>
        <w:spacing w:after="0" w:line="240" w:lineRule="auto"/>
        <w:jc w:val="both"/>
        <w:rPr>
          <w:rFonts w:cs="Arial"/>
          <w:color w:val="000000"/>
        </w:rPr>
      </w:pPr>
      <w:r w:rsidRPr="00D3612B">
        <w:rPr>
          <w:rFonts w:cs="Arial"/>
          <w:color w:val="000000"/>
        </w:rPr>
        <w:t>The Education Welfare Service will discuss pupils on reduced timetables during attendance audits.</w:t>
      </w:r>
    </w:p>
    <w:p w14:paraId="6E40F372" w14:textId="77777777" w:rsidR="00AB1337" w:rsidRPr="00AB1337" w:rsidRDefault="00AB1337" w:rsidP="00AB1337">
      <w:pPr>
        <w:autoSpaceDE w:val="0"/>
        <w:autoSpaceDN w:val="0"/>
        <w:adjustRightInd w:val="0"/>
        <w:spacing w:after="0" w:line="240" w:lineRule="auto"/>
        <w:jc w:val="both"/>
        <w:rPr>
          <w:rFonts w:cs="Arial"/>
          <w:color w:val="000000"/>
          <w:sz w:val="8"/>
          <w:szCs w:val="8"/>
        </w:rPr>
      </w:pPr>
    </w:p>
    <w:p w14:paraId="4CC83F9F" w14:textId="77777777" w:rsidR="004D599A" w:rsidRDefault="004D599A" w:rsidP="007C3ACC">
      <w:pPr>
        <w:pStyle w:val="ListParagraph"/>
        <w:numPr>
          <w:ilvl w:val="0"/>
          <w:numId w:val="25"/>
        </w:numPr>
        <w:autoSpaceDE w:val="0"/>
        <w:autoSpaceDN w:val="0"/>
        <w:adjustRightInd w:val="0"/>
        <w:spacing w:after="0" w:line="240" w:lineRule="auto"/>
        <w:jc w:val="both"/>
        <w:rPr>
          <w:rFonts w:cs="Arial"/>
          <w:color w:val="000000"/>
        </w:rPr>
      </w:pPr>
      <w:r w:rsidRPr="00D3612B">
        <w:rPr>
          <w:rFonts w:cs="Arial"/>
          <w:color w:val="000000"/>
        </w:rPr>
        <w:t>After each census a summary of reduced timetable activity in the city will be provided to the Service Lead for Education and School Improvement Officers The information will be fed into the Schools Monitoring Group, as part of the inclusion agenda and this may be a limiting factor in relation to outcomes from this group.</w:t>
      </w:r>
    </w:p>
    <w:p w14:paraId="393D88A9" w14:textId="77777777" w:rsidR="00AB1337" w:rsidRPr="00AB1337" w:rsidRDefault="00AB1337" w:rsidP="00AB1337">
      <w:pPr>
        <w:autoSpaceDE w:val="0"/>
        <w:autoSpaceDN w:val="0"/>
        <w:adjustRightInd w:val="0"/>
        <w:spacing w:after="0" w:line="240" w:lineRule="auto"/>
        <w:jc w:val="both"/>
        <w:rPr>
          <w:rFonts w:cs="Arial"/>
          <w:color w:val="000000"/>
          <w:sz w:val="8"/>
          <w:szCs w:val="8"/>
        </w:rPr>
      </w:pPr>
    </w:p>
    <w:p w14:paraId="08B08354" w14:textId="77777777" w:rsidR="004D599A" w:rsidRDefault="004D599A" w:rsidP="007C3ACC">
      <w:pPr>
        <w:pStyle w:val="ListParagraph"/>
        <w:numPr>
          <w:ilvl w:val="0"/>
          <w:numId w:val="25"/>
        </w:numPr>
        <w:autoSpaceDE w:val="0"/>
        <w:autoSpaceDN w:val="0"/>
        <w:adjustRightInd w:val="0"/>
        <w:spacing w:after="0" w:line="240" w:lineRule="auto"/>
        <w:jc w:val="both"/>
        <w:rPr>
          <w:rFonts w:cs="Arial"/>
          <w:color w:val="000000"/>
        </w:rPr>
      </w:pPr>
      <w:r w:rsidRPr="00D3612B">
        <w:rPr>
          <w:rFonts w:cs="Arial"/>
          <w:color w:val="000000"/>
        </w:rPr>
        <w:t>School Improvement Officers will discuss and report upon the use of reduced timetables, or schools that do not respond to the LA request, during monitoring visits.</w:t>
      </w:r>
    </w:p>
    <w:p w14:paraId="76AAEF60" w14:textId="77777777" w:rsidR="00AB1337" w:rsidRPr="00AB1337" w:rsidRDefault="00AB1337" w:rsidP="00AB1337">
      <w:pPr>
        <w:autoSpaceDE w:val="0"/>
        <w:autoSpaceDN w:val="0"/>
        <w:adjustRightInd w:val="0"/>
        <w:spacing w:after="0" w:line="240" w:lineRule="auto"/>
        <w:jc w:val="both"/>
        <w:rPr>
          <w:rFonts w:cs="Arial"/>
          <w:color w:val="000000"/>
          <w:sz w:val="8"/>
          <w:szCs w:val="8"/>
        </w:rPr>
      </w:pPr>
    </w:p>
    <w:p w14:paraId="16AE291E" w14:textId="77777777" w:rsidR="004D599A" w:rsidRPr="00D3612B" w:rsidRDefault="004D599A" w:rsidP="007C3ACC">
      <w:pPr>
        <w:pStyle w:val="ListParagraph"/>
        <w:numPr>
          <w:ilvl w:val="0"/>
          <w:numId w:val="25"/>
        </w:numPr>
        <w:spacing w:after="0" w:line="240" w:lineRule="auto"/>
        <w:jc w:val="both"/>
        <w:rPr>
          <w:rFonts w:cs="Arial"/>
          <w:color w:val="000000"/>
        </w:rPr>
      </w:pPr>
      <w:r w:rsidRPr="00D3612B">
        <w:rPr>
          <w:rFonts w:cs="Arial"/>
          <w:color w:val="000000"/>
        </w:rPr>
        <w:t>The SEND Team will hold schools to account via the SEND Code of Practice.</w:t>
      </w:r>
    </w:p>
    <w:p w14:paraId="326C2576" w14:textId="77777777" w:rsidR="004D599A" w:rsidRPr="00D3612B" w:rsidRDefault="004D599A" w:rsidP="007C3ACC">
      <w:pPr>
        <w:autoSpaceDE w:val="0"/>
        <w:autoSpaceDN w:val="0"/>
        <w:adjustRightInd w:val="0"/>
        <w:spacing w:after="0" w:line="240" w:lineRule="auto"/>
        <w:jc w:val="both"/>
        <w:rPr>
          <w:rFonts w:cs="Arial"/>
          <w:color w:val="000000"/>
        </w:rPr>
      </w:pPr>
    </w:p>
    <w:p w14:paraId="79E5F73B" w14:textId="77777777" w:rsidR="004D599A" w:rsidRPr="00D3612B" w:rsidRDefault="004D599A" w:rsidP="007C3ACC">
      <w:pPr>
        <w:autoSpaceDE w:val="0"/>
        <w:autoSpaceDN w:val="0"/>
        <w:adjustRightInd w:val="0"/>
        <w:spacing w:after="0" w:line="240" w:lineRule="auto"/>
        <w:jc w:val="both"/>
        <w:rPr>
          <w:rFonts w:cs="Arial"/>
          <w:color w:val="000000"/>
        </w:rPr>
      </w:pPr>
      <w:r w:rsidRPr="00D3612B">
        <w:rPr>
          <w:rFonts w:cs="Arial"/>
          <w:color w:val="000000"/>
        </w:rPr>
        <w:t>The following actions may be taken by the LA as part of the strategic oversight of pupils placed on reduced timetables:</w:t>
      </w:r>
    </w:p>
    <w:p w14:paraId="064A8AB3" w14:textId="77777777" w:rsidR="004D599A" w:rsidRPr="00D3612B" w:rsidRDefault="004D599A" w:rsidP="007C3ACC">
      <w:pPr>
        <w:autoSpaceDE w:val="0"/>
        <w:autoSpaceDN w:val="0"/>
        <w:adjustRightInd w:val="0"/>
        <w:spacing w:after="0" w:line="240" w:lineRule="auto"/>
        <w:jc w:val="both"/>
        <w:rPr>
          <w:rFonts w:cs="Arial"/>
          <w:color w:val="000000"/>
        </w:rPr>
      </w:pPr>
    </w:p>
    <w:p w14:paraId="74B796AB" w14:textId="77777777" w:rsidR="004D599A" w:rsidRDefault="004D599A" w:rsidP="007C3ACC">
      <w:pPr>
        <w:pStyle w:val="ListParagraph"/>
        <w:numPr>
          <w:ilvl w:val="0"/>
          <w:numId w:val="25"/>
        </w:numPr>
        <w:spacing w:after="0" w:line="240" w:lineRule="auto"/>
        <w:jc w:val="both"/>
        <w:rPr>
          <w:rFonts w:cs="Arial"/>
          <w:color w:val="000000"/>
        </w:rPr>
      </w:pPr>
      <w:r w:rsidRPr="00D3612B">
        <w:rPr>
          <w:rFonts w:cs="Arial"/>
          <w:color w:val="000000"/>
        </w:rPr>
        <w:t xml:space="preserve">Raise concerns directly with a Head Teacher or Governing Body\Trust. </w:t>
      </w:r>
    </w:p>
    <w:p w14:paraId="421C0D51" w14:textId="77777777" w:rsidR="00AB1337" w:rsidRPr="00AB1337" w:rsidRDefault="00AB1337" w:rsidP="00AB1337">
      <w:pPr>
        <w:spacing w:after="0" w:line="240" w:lineRule="auto"/>
        <w:jc w:val="both"/>
        <w:rPr>
          <w:rFonts w:cs="Arial"/>
          <w:color w:val="000000"/>
          <w:sz w:val="8"/>
          <w:szCs w:val="8"/>
        </w:rPr>
      </w:pPr>
    </w:p>
    <w:p w14:paraId="4937A52E" w14:textId="77777777" w:rsidR="004D599A" w:rsidRDefault="004D599A" w:rsidP="007C3ACC">
      <w:pPr>
        <w:pStyle w:val="ListParagraph"/>
        <w:numPr>
          <w:ilvl w:val="0"/>
          <w:numId w:val="25"/>
        </w:numPr>
        <w:spacing w:after="0" w:line="240" w:lineRule="auto"/>
        <w:jc w:val="both"/>
        <w:rPr>
          <w:rFonts w:cs="Arial"/>
          <w:color w:val="000000"/>
        </w:rPr>
      </w:pPr>
      <w:r w:rsidRPr="00D3612B">
        <w:rPr>
          <w:rFonts w:cs="Arial"/>
          <w:color w:val="000000"/>
        </w:rPr>
        <w:t xml:space="preserve">Visit the school to further understand individual cases. </w:t>
      </w:r>
    </w:p>
    <w:p w14:paraId="76C8BDDC" w14:textId="77777777" w:rsidR="00AB1337" w:rsidRPr="00AB1337" w:rsidRDefault="00AB1337" w:rsidP="00AB1337">
      <w:pPr>
        <w:spacing w:after="0" w:line="240" w:lineRule="auto"/>
        <w:jc w:val="both"/>
        <w:rPr>
          <w:rFonts w:cs="Arial"/>
          <w:color w:val="000000"/>
          <w:sz w:val="8"/>
          <w:szCs w:val="8"/>
        </w:rPr>
      </w:pPr>
    </w:p>
    <w:p w14:paraId="0E288D32" w14:textId="77777777" w:rsidR="004D599A" w:rsidRDefault="004D599A" w:rsidP="007C3ACC">
      <w:pPr>
        <w:pStyle w:val="ListParagraph"/>
        <w:numPr>
          <w:ilvl w:val="0"/>
          <w:numId w:val="25"/>
        </w:numPr>
        <w:spacing w:after="0" w:line="240" w:lineRule="auto"/>
        <w:jc w:val="both"/>
        <w:rPr>
          <w:rFonts w:cs="Arial"/>
          <w:color w:val="000000"/>
        </w:rPr>
      </w:pPr>
      <w:r w:rsidRPr="00D3612B">
        <w:rPr>
          <w:rFonts w:cs="Arial"/>
          <w:color w:val="000000"/>
        </w:rPr>
        <w:t>Raise concerns through School Improvement Officer monitoring visits, as a safeguarding or standards issue.</w:t>
      </w:r>
    </w:p>
    <w:p w14:paraId="44BD7CC6" w14:textId="77777777" w:rsidR="00AB1337" w:rsidRPr="00AB1337" w:rsidRDefault="00AB1337" w:rsidP="00AB1337">
      <w:pPr>
        <w:spacing w:after="0" w:line="240" w:lineRule="auto"/>
        <w:jc w:val="both"/>
        <w:rPr>
          <w:rFonts w:cs="Arial"/>
          <w:color w:val="000000"/>
          <w:sz w:val="8"/>
          <w:szCs w:val="8"/>
        </w:rPr>
      </w:pPr>
    </w:p>
    <w:p w14:paraId="346887F4" w14:textId="77777777" w:rsidR="004D599A" w:rsidRDefault="004D599A" w:rsidP="007C3ACC">
      <w:pPr>
        <w:pStyle w:val="ListParagraph"/>
        <w:numPr>
          <w:ilvl w:val="0"/>
          <w:numId w:val="25"/>
        </w:numPr>
        <w:spacing w:after="0" w:line="240" w:lineRule="auto"/>
        <w:jc w:val="both"/>
        <w:rPr>
          <w:rFonts w:cs="Arial"/>
          <w:color w:val="000000"/>
        </w:rPr>
      </w:pPr>
      <w:r w:rsidRPr="00D3612B">
        <w:rPr>
          <w:rFonts w:cs="Arial"/>
          <w:color w:val="000000"/>
        </w:rPr>
        <w:t>Instigate a thematic safeguarding review where there are serious concerns.</w:t>
      </w:r>
    </w:p>
    <w:p w14:paraId="2934752F" w14:textId="77777777" w:rsidR="00AB1337" w:rsidRPr="00AB1337" w:rsidRDefault="00AB1337" w:rsidP="00AB1337">
      <w:pPr>
        <w:spacing w:after="0" w:line="240" w:lineRule="auto"/>
        <w:jc w:val="both"/>
        <w:rPr>
          <w:rFonts w:cs="Arial"/>
          <w:color w:val="000000"/>
          <w:sz w:val="8"/>
          <w:szCs w:val="8"/>
        </w:rPr>
      </w:pPr>
    </w:p>
    <w:p w14:paraId="5C8041DF" w14:textId="77777777" w:rsidR="004D599A" w:rsidRPr="00D3612B" w:rsidRDefault="004D599A" w:rsidP="007C3ACC">
      <w:pPr>
        <w:pStyle w:val="ListParagraph"/>
        <w:numPr>
          <w:ilvl w:val="0"/>
          <w:numId w:val="25"/>
        </w:numPr>
        <w:spacing w:after="0" w:line="240" w:lineRule="auto"/>
        <w:jc w:val="both"/>
        <w:rPr>
          <w:rFonts w:cs="Arial"/>
          <w:color w:val="000000"/>
        </w:rPr>
      </w:pPr>
      <w:r w:rsidRPr="00D3612B">
        <w:rPr>
          <w:rFonts w:cs="Arial"/>
          <w:color w:val="000000"/>
        </w:rPr>
        <w:t>Non-compliance with the termly data collection will be reported to the Director of Children’s Services as a potential safeguarding issue.</w:t>
      </w:r>
    </w:p>
    <w:p w14:paraId="3F6BF1E3" w14:textId="77777777" w:rsidR="004D599A" w:rsidRPr="00D3612B" w:rsidRDefault="004D599A" w:rsidP="007C3ACC">
      <w:pPr>
        <w:spacing w:after="0" w:line="240" w:lineRule="auto"/>
        <w:jc w:val="both"/>
        <w:rPr>
          <w:rFonts w:cs="Arial"/>
          <w:color w:val="000000"/>
        </w:rPr>
      </w:pPr>
    </w:p>
    <w:p w14:paraId="2B2B5E31" w14:textId="77777777" w:rsidR="004D599A" w:rsidRDefault="004D599A" w:rsidP="007C3ACC">
      <w:pPr>
        <w:spacing w:after="0" w:line="240" w:lineRule="auto"/>
        <w:jc w:val="both"/>
        <w:rPr>
          <w:rFonts w:cs="Arial"/>
          <w:color w:val="000000"/>
        </w:rPr>
      </w:pPr>
      <w:r w:rsidRPr="00D3612B">
        <w:rPr>
          <w:rFonts w:cs="Arial"/>
          <w:color w:val="000000"/>
        </w:rPr>
        <w:t>Schools should be aware that if the requirement to deliver the national curriculum is not being met and efforts to hold schools to account for improving access to education to an appropriate level are unsuccessful, the local authority will consider action through the statutory inspection process and the Scheme for Financing Schools.</w:t>
      </w:r>
    </w:p>
    <w:p w14:paraId="39C957A4" w14:textId="77777777" w:rsidR="004D599A" w:rsidRDefault="004D599A" w:rsidP="007C3ACC">
      <w:pPr>
        <w:spacing w:after="0" w:line="240" w:lineRule="auto"/>
        <w:jc w:val="both"/>
        <w:rPr>
          <w:rFonts w:cs="Arial"/>
          <w:color w:val="000000"/>
        </w:rPr>
      </w:pPr>
    </w:p>
    <w:p w14:paraId="7C34003F" w14:textId="77777777" w:rsidR="004D599A" w:rsidRDefault="004D599A" w:rsidP="007C3ACC">
      <w:pPr>
        <w:pStyle w:val="Heading3"/>
        <w:spacing w:before="0" w:line="240" w:lineRule="auto"/>
      </w:pPr>
      <w:bookmarkStart w:id="59" w:name="_Toc112412013"/>
      <w:bookmarkEnd w:id="58"/>
      <w:r w:rsidRPr="00D3612B">
        <w:t>CONTACTS</w:t>
      </w:r>
      <w:bookmarkEnd w:id="59"/>
    </w:p>
    <w:p w14:paraId="71FA70A3" w14:textId="77777777" w:rsidR="004D599A" w:rsidRDefault="004D599A" w:rsidP="007C3ACC">
      <w:pPr>
        <w:spacing w:after="0" w:line="240" w:lineRule="auto"/>
      </w:pPr>
    </w:p>
    <w:tbl>
      <w:tblPr>
        <w:tblStyle w:val="TableGrid"/>
        <w:tblW w:w="9315" w:type="dxa"/>
        <w:tblLayout w:type="fixed"/>
        <w:tblLook w:val="04A0" w:firstRow="1" w:lastRow="0" w:firstColumn="1" w:lastColumn="0" w:noHBand="0" w:noVBand="1"/>
      </w:tblPr>
      <w:tblGrid>
        <w:gridCol w:w="4138"/>
        <w:gridCol w:w="3259"/>
        <w:gridCol w:w="1918"/>
      </w:tblGrid>
      <w:tr w:rsidR="004D599A" w14:paraId="4AA85CD7" w14:textId="77777777" w:rsidTr="00A04BB4">
        <w:tc>
          <w:tcPr>
            <w:tcW w:w="4138" w:type="dxa"/>
            <w:tcBorders>
              <w:top w:val="single" w:sz="4" w:space="0" w:color="auto"/>
              <w:left w:val="single" w:sz="4" w:space="0" w:color="auto"/>
              <w:bottom w:val="single" w:sz="4" w:space="0" w:color="auto"/>
              <w:right w:val="single" w:sz="4" w:space="0" w:color="auto"/>
            </w:tcBorders>
          </w:tcPr>
          <w:p w14:paraId="2FC011E1" w14:textId="77777777" w:rsidR="004D599A" w:rsidRDefault="004D599A" w:rsidP="007C3ACC">
            <w:pPr>
              <w:rPr>
                <w:rFonts w:cs="Arial"/>
              </w:rPr>
            </w:pPr>
            <w:r>
              <w:rPr>
                <w:rFonts w:cs="Arial"/>
              </w:rPr>
              <w:lastRenderedPageBreak/>
              <w:t xml:space="preserve">Derek Wiles </w:t>
            </w:r>
          </w:p>
          <w:p w14:paraId="767AB788" w14:textId="77777777" w:rsidR="004D599A" w:rsidRDefault="004D599A" w:rsidP="007C3ACC">
            <w:pPr>
              <w:rPr>
                <w:rFonts w:cs="Arial"/>
              </w:rPr>
            </w:pPr>
            <w:r>
              <w:rPr>
                <w:rStyle w:val="Hyperlink"/>
                <w:rFonts w:cs="Arial"/>
              </w:rPr>
              <w:t>Derek.wiles@southampton.gov.uk</w:t>
            </w:r>
          </w:p>
          <w:p w14:paraId="5CDFD198" w14:textId="77777777" w:rsidR="004D599A" w:rsidRDefault="004D599A" w:rsidP="007C3ACC">
            <w:pPr>
              <w:pStyle w:val="Default"/>
              <w:jc w:val="both"/>
              <w:rPr>
                <w:rFonts w:ascii="Arial" w:hAnsi="Arial" w:cs="Arial"/>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14:paraId="1178915C" w14:textId="77777777" w:rsidR="004D599A" w:rsidRPr="00A04BB4" w:rsidRDefault="00974C8A" w:rsidP="00974C8A">
            <w:pPr>
              <w:pStyle w:val="Default"/>
              <w:rPr>
                <w:rFonts w:ascii="Arial" w:hAnsi="Arial" w:cs="Arial"/>
                <w:color w:val="000000" w:themeColor="text1"/>
                <w:sz w:val="22"/>
                <w:szCs w:val="22"/>
              </w:rPr>
            </w:pPr>
            <w:r w:rsidRPr="00A04BB4">
              <w:rPr>
                <w:rFonts w:ascii="Arial" w:hAnsi="Arial" w:cs="Arial"/>
                <w:color w:val="000000" w:themeColor="text1"/>
                <w:sz w:val="22"/>
                <w:szCs w:val="22"/>
              </w:rPr>
              <w:t xml:space="preserve">Divisional Head of </w:t>
            </w:r>
            <w:r w:rsidR="004D599A" w:rsidRPr="00A04BB4">
              <w:rPr>
                <w:rFonts w:ascii="Arial" w:hAnsi="Arial" w:cs="Arial"/>
                <w:color w:val="000000" w:themeColor="text1"/>
                <w:sz w:val="22"/>
                <w:szCs w:val="22"/>
              </w:rPr>
              <w:t>Education</w:t>
            </w:r>
            <w:r w:rsidRPr="00A04BB4">
              <w:rPr>
                <w:rFonts w:ascii="Arial" w:hAnsi="Arial" w:cs="Arial"/>
                <w:color w:val="000000" w:themeColor="text1"/>
                <w:sz w:val="22"/>
                <w:szCs w:val="22"/>
              </w:rPr>
              <w:t xml:space="preserve"> and Learning</w:t>
            </w:r>
          </w:p>
        </w:tc>
        <w:tc>
          <w:tcPr>
            <w:tcW w:w="1918" w:type="dxa"/>
            <w:tcBorders>
              <w:top w:val="single" w:sz="4" w:space="0" w:color="auto"/>
              <w:left w:val="single" w:sz="4" w:space="0" w:color="auto"/>
              <w:bottom w:val="single" w:sz="4" w:space="0" w:color="auto"/>
              <w:right w:val="single" w:sz="4" w:space="0" w:color="auto"/>
            </w:tcBorders>
            <w:hideMark/>
          </w:tcPr>
          <w:p w14:paraId="596D216E" w14:textId="77777777" w:rsidR="004D599A" w:rsidRDefault="004D599A" w:rsidP="007C3ACC">
            <w:pPr>
              <w:rPr>
                <w:rFonts w:cs="Arial"/>
              </w:rPr>
            </w:pPr>
            <w:r>
              <w:rPr>
                <w:rFonts w:cs="Arial"/>
              </w:rPr>
              <w:t>023 8083 4505</w:t>
            </w:r>
          </w:p>
        </w:tc>
      </w:tr>
      <w:tr w:rsidR="004D599A" w14:paraId="44A91842" w14:textId="77777777" w:rsidTr="00A04BB4">
        <w:tc>
          <w:tcPr>
            <w:tcW w:w="4138" w:type="dxa"/>
            <w:tcBorders>
              <w:top w:val="single" w:sz="4" w:space="0" w:color="auto"/>
              <w:left w:val="single" w:sz="4" w:space="0" w:color="auto"/>
              <w:bottom w:val="single" w:sz="4" w:space="0" w:color="auto"/>
              <w:right w:val="single" w:sz="4" w:space="0" w:color="auto"/>
            </w:tcBorders>
          </w:tcPr>
          <w:p w14:paraId="37FE82D1" w14:textId="77777777" w:rsidR="004D599A" w:rsidRDefault="004D599A" w:rsidP="007C3ACC">
            <w:pPr>
              <w:pStyle w:val="Default"/>
              <w:jc w:val="both"/>
              <w:rPr>
                <w:rFonts w:ascii="Arial" w:hAnsi="Arial" w:cs="Arial"/>
                <w:sz w:val="22"/>
                <w:szCs w:val="22"/>
              </w:rPr>
            </w:pPr>
            <w:r>
              <w:rPr>
                <w:rFonts w:ascii="Arial" w:hAnsi="Arial" w:cs="Arial"/>
                <w:sz w:val="22"/>
                <w:szCs w:val="22"/>
              </w:rPr>
              <w:t>Bryn Roberts – SCC</w:t>
            </w:r>
          </w:p>
          <w:p w14:paraId="39ED562E" w14:textId="77777777" w:rsidR="004D599A" w:rsidRDefault="0021045D" w:rsidP="007C3ACC">
            <w:pPr>
              <w:rPr>
                <w:rStyle w:val="Hyperlink"/>
              </w:rPr>
            </w:pPr>
            <w:hyperlink r:id="rId17" w:history="1">
              <w:r w:rsidR="004D599A">
                <w:rPr>
                  <w:rStyle w:val="Hyperlink"/>
                  <w:rFonts w:cs="Arial"/>
                </w:rPr>
                <w:t>Bryn.Roberts@southampton.gov.uk</w:t>
              </w:r>
            </w:hyperlink>
          </w:p>
          <w:p w14:paraId="610FFCC6" w14:textId="77777777" w:rsidR="004D599A" w:rsidRDefault="004D599A" w:rsidP="007C3ACC"/>
        </w:tc>
        <w:tc>
          <w:tcPr>
            <w:tcW w:w="3259" w:type="dxa"/>
            <w:tcBorders>
              <w:top w:val="single" w:sz="4" w:space="0" w:color="auto"/>
              <w:left w:val="single" w:sz="4" w:space="0" w:color="auto"/>
              <w:bottom w:val="single" w:sz="4" w:space="0" w:color="auto"/>
              <w:right w:val="single" w:sz="4" w:space="0" w:color="auto"/>
            </w:tcBorders>
          </w:tcPr>
          <w:p w14:paraId="3D611E82" w14:textId="77777777" w:rsidR="004D599A" w:rsidRPr="00A04BB4" w:rsidRDefault="00974C8A" w:rsidP="007C3ACC">
            <w:pPr>
              <w:pStyle w:val="Default"/>
              <w:rPr>
                <w:rFonts w:ascii="Arial" w:hAnsi="Arial" w:cs="Arial"/>
                <w:color w:val="000000" w:themeColor="text1"/>
                <w:sz w:val="22"/>
                <w:szCs w:val="22"/>
              </w:rPr>
            </w:pPr>
            <w:r w:rsidRPr="00A04BB4">
              <w:rPr>
                <w:rFonts w:ascii="Arial" w:hAnsi="Arial" w:cs="Arial"/>
                <w:color w:val="000000" w:themeColor="text1"/>
                <w:sz w:val="22"/>
                <w:szCs w:val="22"/>
              </w:rPr>
              <w:t xml:space="preserve">Service </w:t>
            </w:r>
            <w:r w:rsidR="004D599A" w:rsidRPr="00A04BB4">
              <w:rPr>
                <w:rFonts w:ascii="Arial" w:hAnsi="Arial" w:cs="Arial"/>
                <w:color w:val="000000" w:themeColor="text1"/>
                <w:sz w:val="22"/>
                <w:szCs w:val="22"/>
              </w:rPr>
              <w:t>Manager</w:t>
            </w:r>
            <w:r w:rsidRPr="00A04BB4">
              <w:rPr>
                <w:rFonts w:ascii="Arial" w:hAnsi="Arial" w:cs="Arial"/>
                <w:color w:val="000000" w:themeColor="text1"/>
                <w:sz w:val="22"/>
                <w:szCs w:val="22"/>
              </w:rPr>
              <w:t xml:space="preserve"> for Inclusion</w:t>
            </w:r>
          </w:p>
          <w:p w14:paraId="51DC2E41" w14:textId="77777777" w:rsidR="004D599A" w:rsidRPr="00A04BB4" w:rsidRDefault="004D599A" w:rsidP="007C3ACC">
            <w:pPr>
              <w:pStyle w:val="Default"/>
              <w:rPr>
                <w:rFonts w:ascii="Arial" w:hAnsi="Arial" w:cs="Arial"/>
                <w:color w:val="000000" w:themeColor="text1"/>
                <w:sz w:val="22"/>
                <w:szCs w:val="22"/>
              </w:rPr>
            </w:pPr>
          </w:p>
        </w:tc>
        <w:tc>
          <w:tcPr>
            <w:tcW w:w="1918" w:type="dxa"/>
            <w:tcBorders>
              <w:top w:val="single" w:sz="4" w:space="0" w:color="auto"/>
              <w:left w:val="single" w:sz="4" w:space="0" w:color="auto"/>
              <w:bottom w:val="single" w:sz="4" w:space="0" w:color="auto"/>
              <w:right w:val="single" w:sz="4" w:space="0" w:color="auto"/>
            </w:tcBorders>
          </w:tcPr>
          <w:p w14:paraId="06E742F7" w14:textId="77777777" w:rsidR="004D599A" w:rsidRDefault="004D599A" w:rsidP="007C3ACC">
            <w:pPr>
              <w:rPr>
                <w:rFonts w:cs="Arial"/>
              </w:rPr>
            </w:pPr>
            <w:r>
              <w:rPr>
                <w:rFonts w:cs="Arial"/>
              </w:rPr>
              <w:t>023 8083 3094</w:t>
            </w:r>
          </w:p>
          <w:p w14:paraId="7100BEEA" w14:textId="77777777" w:rsidR="004D599A" w:rsidRDefault="004D599A" w:rsidP="007C3ACC">
            <w:pPr>
              <w:rPr>
                <w:rFonts w:cs="Arial"/>
              </w:rPr>
            </w:pPr>
          </w:p>
        </w:tc>
      </w:tr>
      <w:tr w:rsidR="004D599A" w14:paraId="13E179EE" w14:textId="77777777" w:rsidTr="00A04BB4">
        <w:tc>
          <w:tcPr>
            <w:tcW w:w="4138" w:type="dxa"/>
            <w:tcBorders>
              <w:top w:val="single" w:sz="4" w:space="0" w:color="auto"/>
              <w:left w:val="single" w:sz="4" w:space="0" w:color="auto"/>
              <w:bottom w:val="single" w:sz="4" w:space="0" w:color="auto"/>
              <w:right w:val="single" w:sz="4" w:space="0" w:color="auto"/>
            </w:tcBorders>
          </w:tcPr>
          <w:p w14:paraId="2614828E" w14:textId="77777777" w:rsidR="004D599A" w:rsidRDefault="004D599A" w:rsidP="007C3ACC">
            <w:pPr>
              <w:pStyle w:val="Default"/>
              <w:jc w:val="both"/>
              <w:rPr>
                <w:rFonts w:ascii="Arial" w:hAnsi="Arial" w:cs="Arial"/>
                <w:sz w:val="22"/>
                <w:szCs w:val="22"/>
              </w:rPr>
            </w:pPr>
            <w:r>
              <w:rPr>
                <w:rFonts w:ascii="Arial" w:hAnsi="Arial" w:cs="Arial"/>
                <w:sz w:val="22"/>
                <w:szCs w:val="22"/>
              </w:rPr>
              <w:t>Kerica Hunt – SCC</w:t>
            </w:r>
          </w:p>
          <w:p w14:paraId="7BE14E9C" w14:textId="77777777" w:rsidR="004D599A" w:rsidRDefault="0021045D" w:rsidP="00AB1337">
            <w:pPr>
              <w:rPr>
                <w:rFonts w:cs="Arial"/>
              </w:rPr>
            </w:pPr>
            <w:hyperlink r:id="rId18" w:history="1">
              <w:r w:rsidR="004D599A">
                <w:rPr>
                  <w:rStyle w:val="Hyperlink"/>
                  <w:rFonts w:cs="Arial"/>
                </w:rPr>
                <w:t>Kerica.hunt@southampton.gov.uk</w:t>
              </w:r>
            </w:hyperlink>
            <w:r w:rsidR="004D599A">
              <w:rPr>
                <w:rFonts w:cs="Arial"/>
              </w:rPr>
              <w:t xml:space="preserve"> </w:t>
            </w:r>
          </w:p>
        </w:tc>
        <w:tc>
          <w:tcPr>
            <w:tcW w:w="3259" w:type="dxa"/>
            <w:tcBorders>
              <w:top w:val="single" w:sz="4" w:space="0" w:color="auto"/>
              <w:left w:val="single" w:sz="4" w:space="0" w:color="auto"/>
              <w:bottom w:val="single" w:sz="4" w:space="0" w:color="auto"/>
              <w:right w:val="single" w:sz="4" w:space="0" w:color="auto"/>
            </w:tcBorders>
          </w:tcPr>
          <w:p w14:paraId="0D91AC63" w14:textId="77777777" w:rsidR="003E6321" w:rsidRDefault="004D599A" w:rsidP="00974C8A">
            <w:pPr>
              <w:pStyle w:val="Default"/>
              <w:rPr>
                <w:rFonts w:ascii="Arial" w:hAnsi="Arial" w:cs="Arial"/>
                <w:sz w:val="22"/>
                <w:szCs w:val="22"/>
              </w:rPr>
            </w:pPr>
            <w:r>
              <w:rPr>
                <w:rFonts w:ascii="Arial" w:hAnsi="Arial" w:cs="Arial"/>
                <w:sz w:val="22"/>
                <w:szCs w:val="22"/>
              </w:rPr>
              <w:t>Team Manager - Education Welfare Service</w:t>
            </w:r>
          </w:p>
        </w:tc>
        <w:tc>
          <w:tcPr>
            <w:tcW w:w="1918" w:type="dxa"/>
            <w:tcBorders>
              <w:top w:val="single" w:sz="4" w:space="0" w:color="auto"/>
              <w:left w:val="single" w:sz="4" w:space="0" w:color="auto"/>
              <w:bottom w:val="single" w:sz="4" w:space="0" w:color="auto"/>
              <w:right w:val="single" w:sz="4" w:space="0" w:color="auto"/>
            </w:tcBorders>
            <w:hideMark/>
          </w:tcPr>
          <w:p w14:paraId="288F133B" w14:textId="77777777" w:rsidR="004D599A" w:rsidRDefault="004D599A" w:rsidP="007C3ACC">
            <w:pPr>
              <w:pStyle w:val="Default"/>
              <w:jc w:val="both"/>
              <w:rPr>
                <w:rFonts w:ascii="Arial" w:hAnsi="Arial" w:cs="Arial"/>
                <w:sz w:val="22"/>
                <w:szCs w:val="22"/>
              </w:rPr>
            </w:pPr>
            <w:r>
              <w:rPr>
                <w:rFonts w:ascii="Arial" w:hAnsi="Arial" w:cs="Arial"/>
                <w:sz w:val="22"/>
                <w:szCs w:val="22"/>
              </w:rPr>
              <w:t>023 8083 4229</w:t>
            </w:r>
          </w:p>
        </w:tc>
      </w:tr>
      <w:tr w:rsidR="004D599A" w14:paraId="151DC888" w14:textId="77777777" w:rsidTr="00A04BB4">
        <w:tc>
          <w:tcPr>
            <w:tcW w:w="4138" w:type="dxa"/>
            <w:tcBorders>
              <w:top w:val="single" w:sz="4" w:space="0" w:color="auto"/>
              <w:left w:val="single" w:sz="4" w:space="0" w:color="auto"/>
              <w:bottom w:val="single" w:sz="4" w:space="0" w:color="auto"/>
              <w:right w:val="single" w:sz="4" w:space="0" w:color="auto"/>
            </w:tcBorders>
          </w:tcPr>
          <w:p w14:paraId="4C0F5B7A" w14:textId="77777777" w:rsidR="004D599A" w:rsidRDefault="004D599A" w:rsidP="007C3ACC">
            <w:pPr>
              <w:pStyle w:val="Default"/>
              <w:jc w:val="both"/>
              <w:rPr>
                <w:rFonts w:ascii="Arial" w:hAnsi="Arial" w:cs="Arial"/>
                <w:sz w:val="22"/>
                <w:szCs w:val="22"/>
              </w:rPr>
            </w:pPr>
            <w:r>
              <w:rPr>
                <w:rFonts w:ascii="Arial" w:hAnsi="Arial" w:cs="Arial"/>
                <w:sz w:val="22"/>
                <w:szCs w:val="22"/>
              </w:rPr>
              <w:t>Maria Anderson – SCC</w:t>
            </w:r>
          </w:p>
          <w:p w14:paraId="0435441F" w14:textId="77777777" w:rsidR="004D599A" w:rsidRDefault="0021045D" w:rsidP="007C3ACC">
            <w:pPr>
              <w:rPr>
                <w:rStyle w:val="Hyperlink"/>
              </w:rPr>
            </w:pPr>
            <w:hyperlink r:id="rId19" w:history="1">
              <w:r w:rsidR="004D599A">
                <w:rPr>
                  <w:rStyle w:val="Hyperlink"/>
                  <w:rFonts w:cs="Arial"/>
                </w:rPr>
                <w:t>maria.anderson@southampton.gov.uk</w:t>
              </w:r>
            </w:hyperlink>
          </w:p>
          <w:p w14:paraId="0A8302DA" w14:textId="77777777" w:rsidR="004D599A" w:rsidRDefault="004D599A" w:rsidP="007C3ACC">
            <w:pPr>
              <w:pStyle w:val="Default"/>
              <w:jc w:val="both"/>
              <w:rPr>
                <w:rFonts w:ascii="Arial" w:hAnsi="Arial"/>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14:paraId="5F111167" w14:textId="77777777" w:rsidR="004D599A" w:rsidRDefault="004D599A" w:rsidP="007C3ACC">
            <w:pPr>
              <w:pStyle w:val="Default"/>
              <w:rPr>
                <w:rFonts w:ascii="Arial" w:hAnsi="Arial" w:cs="Arial"/>
                <w:sz w:val="22"/>
                <w:szCs w:val="22"/>
              </w:rPr>
            </w:pPr>
            <w:r>
              <w:rPr>
                <w:rFonts w:ascii="Arial" w:hAnsi="Arial" w:cs="Arial"/>
                <w:sz w:val="22"/>
                <w:szCs w:val="22"/>
              </w:rPr>
              <w:t xml:space="preserve">Head of Virtual School </w:t>
            </w:r>
          </w:p>
        </w:tc>
        <w:tc>
          <w:tcPr>
            <w:tcW w:w="1918" w:type="dxa"/>
            <w:tcBorders>
              <w:top w:val="single" w:sz="4" w:space="0" w:color="auto"/>
              <w:left w:val="single" w:sz="4" w:space="0" w:color="auto"/>
              <w:bottom w:val="single" w:sz="4" w:space="0" w:color="auto"/>
              <w:right w:val="single" w:sz="4" w:space="0" w:color="auto"/>
            </w:tcBorders>
            <w:hideMark/>
          </w:tcPr>
          <w:p w14:paraId="2CD57CB4" w14:textId="77777777" w:rsidR="004D599A" w:rsidRDefault="004D599A" w:rsidP="007C3ACC">
            <w:pPr>
              <w:pStyle w:val="Default"/>
              <w:jc w:val="both"/>
              <w:rPr>
                <w:rFonts w:ascii="Arial" w:hAnsi="Arial" w:cs="Arial"/>
                <w:sz w:val="22"/>
                <w:szCs w:val="22"/>
              </w:rPr>
            </w:pPr>
            <w:r>
              <w:rPr>
                <w:rFonts w:ascii="Arial" w:hAnsi="Arial" w:cs="Arial"/>
                <w:sz w:val="22"/>
                <w:szCs w:val="22"/>
              </w:rPr>
              <w:t>023 8083 3480</w:t>
            </w:r>
          </w:p>
        </w:tc>
      </w:tr>
      <w:tr w:rsidR="004D599A" w14:paraId="51355635" w14:textId="77777777" w:rsidTr="00A04BB4">
        <w:tc>
          <w:tcPr>
            <w:tcW w:w="4138" w:type="dxa"/>
            <w:tcBorders>
              <w:top w:val="single" w:sz="4" w:space="0" w:color="auto"/>
              <w:left w:val="single" w:sz="4" w:space="0" w:color="auto"/>
              <w:bottom w:val="single" w:sz="4" w:space="0" w:color="auto"/>
              <w:right w:val="single" w:sz="4" w:space="0" w:color="auto"/>
            </w:tcBorders>
          </w:tcPr>
          <w:p w14:paraId="32A2B34B" w14:textId="4FCC6B81" w:rsidR="004D599A" w:rsidRDefault="00DB6F26" w:rsidP="007C3ACC">
            <w:pPr>
              <w:pStyle w:val="Default"/>
              <w:jc w:val="both"/>
              <w:rPr>
                <w:rFonts w:ascii="Arial" w:hAnsi="Arial" w:cs="Arial"/>
                <w:sz w:val="22"/>
                <w:szCs w:val="22"/>
              </w:rPr>
            </w:pPr>
            <w:r>
              <w:rPr>
                <w:rFonts w:ascii="Arial" w:hAnsi="Arial" w:cs="Arial"/>
                <w:sz w:val="22"/>
                <w:szCs w:val="22"/>
              </w:rPr>
              <w:t xml:space="preserve">Kirsty Relton - </w:t>
            </w:r>
            <w:r w:rsidR="004D599A">
              <w:rPr>
                <w:rFonts w:ascii="Arial" w:hAnsi="Arial" w:cs="Arial"/>
                <w:sz w:val="22"/>
                <w:szCs w:val="22"/>
              </w:rPr>
              <w:t>SCC</w:t>
            </w:r>
          </w:p>
          <w:p w14:paraId="26C50C54" w14:textId="4DB128CA" w:rsidR="004D599A" w:rsidRDefault="0021045D" w:rsidP="007C3ACC">
            <w:pPr>
              <w:rPr>
                <w:rStyle w:val="Hyperlink"/>
              </w:rPr>
            </w:pPr>
            <w:hyperlink r:id="rId20" w:history="1">
              <w:r w:rsidR="00DB6F26" w:rsidRPr="002A3D19">
                <w:rPr>
                  <w:rStyle w:val="Hyperlink"/>
                  <w:rFonts w:cs="Arial"/>
                </w:rPr>
                <w:t>kirsty.relton@southampton.gov.uk</w:t>
              </w:r>
            </w:hyperlink>
          </w:p>
          <w:p w14:paraId="7076C250" w14:textId="77777777" w:rsidR="004D599A" w:rsidRDefault="004D599A" w:rsidP="007C3ACC">
            <w:pPr>
              <w:pStyle w:val="Default"/>
              <w:jc w:val="both"/>
              <w:rPr>
                <w:rFonts w:ascii="Arial" w:hAnsi="Arial"/>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14:paraId="17096210" w14:textId="7A5146AF" w:rsidR="004D599A" w:rsidRDefault="004D599A" w:rsidP="007C3ACC">
            <w:pPr>
              <w:pStyle w:val="Default"/>
              <w:rPr>
                <w:rFonts w:ascii="Arial" w:hAnsi="Arial" w:cs="Arial"/>
                <w:sz w:val="22"/>
                <w:szCs w:val="22"/>
              </w:rPr>
            </w:pPr>
            <w:r>
              <w:rPr>
                <w:rFonts w:ascii="Arial" w:hAnsi="Arial" w:cs="Arial"/>
                <w:sz w:val="22"/>
                <w:szCs w:val="22"/>
              </w:rPr>
              <w:t xml:space="preserve">SEND </w:t>
            </w:r>
            <w:r w:rsidR="00C95654">
              <w:rPr>
                <w:rFonts w:ascii="Arial" w:hAnsi="Arial" w:cs="Arial"/>
                <w:sz w:val="22"/>
                <w:szCs w:val="22"/>
              </w:rPr>
              <w:t>T</w:t>
            </w:r>
            <w:r>
              <w:rPr>
                <w:rFonts w:ascii="Arial" w:hAnsi="Arial" w:cs="Arial"/>
                <w:sz w:val="22"/>
                <w:szCs w:val="22"/>
              </w:rPr>
              <w:t>eam Manager</w:t>
            </w:r>
          </w:p>
        </w:tc>
        <w:tc>
          <w:tcPr>
            <w:tcW w:w="1918" w:type="dxa"/>
            <w:tcBorders>
              <w:top w:val="single" w:sz="4" w:space="0" w:color="auto"/>
              <w:left w:val="single" w:sz="4" w:space="0" w:color="auto"/>
              <w:bottom w:val="single" w:sz="4" w:space="0" w:color="auto"/>
              <w:right w:val="single" w:sz="4" w:space="0" w:color="auto"/>
            </w:tcBorders>
            <w:hideMark/>
          </w:tcPr>
          <w:p w14:paraId="5E03C1F9" w14:textId="3F6F80F6" w:rsidR="004D599A" w:rsidRDefault="004D599A" w:rsidP="007C3ACC">
            <w:pPr>
              <w:pStyle w:val="Default"/>
              <w:jc w:val="both"/>
              <w:rPr>
                <w:rFonts w:ascii="Arial" w:hAnsi="Arial" w:cs="Arial"/>
                <w:sz w:val="22"/>
                <w:szCs w:val="22"/>
              </w:rPr>
            </w:pPr>
            <w:r>
              <w:rPr>
                <w:rFonts w:ascii="Arial" w:hAnsi="Arial" w:cs="Arial"/>
                <w:sz w:val="22"/>
                <w:szCs w:val="22"/>
              </w:rPr>
              <w:t xml:space="preserve">023 8083 </w:t>
            </w:r>
            <w:r w:rsidR="00DB6F26">
              <w:rPr>
                <w:rFonts w:ascii="Arial" w:hAnsi="Arial" w:cs="Arial"/>
                <w:sz w:val="22"/>
                <w:szCs w:val="22"/>
              </w:rPr>
              <w:t>2059</w:t>
            </w:r>
          </w:p>
        </w:tc>
      </w:tr>
      <w:tr w:rsidR="00C95654" w14:paraId="57924AD8" w14:textId="77777777" w:rsidTr="00A04BB4">
        <w:tc>
          <w:tcPr>
            <w:tcW w:w="4138" w:type="dxa"/>
            <w:tcBorders>
              <w:top w:val="single" w:sz="4" w:space="0" w:color="auto"/>
              <w:left w:val="single" w:sz="4" w:space="0" w:color="auto"/>
              <w:bottom w:val="single" w:sz="4" w:space="0" w:color="auto"/>
              <w:right w:val="single" w:sz="4" w:space="0" w:color="auto"/>
            </w:tcBorders>
          </w:tcPr>
          <w:p w14:paraId="453355F3" w14:textId="77777777" w:rsidR="00C95654" w:rsidRDefault="00C95654" w:rsidP="00C95654">
            <w:pPr>
              <w:pStyle w:val="Default"/>
              <w:jc w:val="both"/>
              <w:rPr>
                <w:rFonts w:ascii="Arial" w:hAnsi="Arial" w:cs="Arial"/>
                <w:sz w:val="22"/>
                <w:szCs w:val="22"/>
              </w:rPr>
            </w:pPr>
            <w:r>
              <w:rPr>
                <w:rFonts w:ascii="Arial" w:hAnsi="Arial" w:cs="Arial"/>
                <w:sz w:val="22"/>
                <w:szCs w:val="22"/>
              </w:rPr>
              <w:t xml:space="preserve">Clare Belli – SAOS   </w:t>
            </w:r>
          </w:p>
          <w:p w14:paraId="5D7526C3" w14:textId="77777777" w:rsidR="00C95654" w:rsidRDefault="0021045D" w:rsidP="00C95654">
            <w:pPr>
              <w:pStyle w:val="Default"/>
              <w:jc w:val="both"/>
              <w:rPr>
                <w:rFonts w:ascii="Arial" w:hAnsi="Arial" w:cs="Arial"/>
                <w:sz w:val="22"/>
                <w:szCs w:val="22"/>
              </w:rPr>
            </w:pPr>
            <w:hyperlink r:id="rId21" w:history="1">
              <w:r w:rsidR="00C95654">
                <w:rPr>
                  <w:rStyle w:val="Hyperlink"/>
                  <w:rFonts w:ascii="Arial" w:hAnsi="Arial" w:cs="Arial"/>
                  <w:sz w:val="22"/>
                  <w:szCs w:val="22"/>
                </w:rPr>
                <w:t>cbelli@southamptonoutreach.net</w:t>
              </w:r>
            </w:hyperlink>
          </w:p>
          <w:p w14:paraId="2C0FBEE1" w14:textId="77777777" w:rsidR="00C95654" w:rsidRDefault="00C95654" w:rsidP="00C95654">
            <w:pPr>
              <w:pStyle w:val="Default"/>
              <w:jc w:val="both"/>
              <w:rPr>
                <w:rFonts w:ascii="Arial" w:hAnsi="Arial" w:cs="Arial"/>
                <w:sz w:val="22"/>
                <w:szCs w:val="22"/>
              </w:rPr>
            </w:pPr>
          </w:p>
        </w:tc>
        <w:tc>
          <w:tcPr>
            <w:tcW w:w="3259" w:type="dxa"/>
            <w:tcBorders>
              <w:top w:val="single" w:sz="4" w:space="0" w:color="auto"/>
              <w:left w:val="single" w:sz="4" w:space="0" w:color="auto"/>
              <w:bottom w:val="single" w:sz="4" w:space="0" w:color="auto"/>
              <w:right w:val="single" w:sz="4" w:space="0" w:color="auto"/>
            </w:tcBorders>
          </w:tcPr>
          <w:p w14:paraId="731A7FBF" w14:textId="725CFEB9" w:rsidR="00C95654" w:rsidRDefault="00C95654" w:rsidP="00C95654">
            <w:pPr>
              <w:pStyle w:val="Default"/>
              <w:rPr>
                <w:rFonts w:ascii="Arial" w:hAnsi="Arial" w:cs="Arial"/>
                <w:sz w:val="22"/>
                <w:szCs w:val="22"/>
              </w:rPr>
            </w:pPr>
            <w:r>
              <w:rPr>
                <w:rFonts w:ascii="Arial" w:hAnsi="Arial" w:cs="Arial"/>
                <w:sz w:val="22"/>
                <w:szCs w:val="22"/>
              </w:rPr>
              <w:t xml:space="preserve">Teaching School &amp; Outreach Lead </w:t>
            </w:r>
          </w:p>
        </w:tc>
        <w:tc>
          <w:tcPr>
            <w:tcW w:w="1918" w:type="dxa"/>
            <w:tcBorders>
              <w:top w:val="single" w:sz="4" w:space="0" w:color="auto"/>
              <w:left w:val="single" w:sz="4" w:space="0" w:color="auto"/>
              <w:bottom w:val="single" w:sz="4" w:space="0" w:color="auto"/>
              <w:right w:val="single" w:sz="4" w:space="0" w:color="auto"/>
            </w:tcBorders>
          </w:tcPr>
          <w:p w14:paraId="5AA3C390" w14:textId="74A4F105" w:rsidR="00C95654" w:rsidRDefault="00C95654" w:rsidP="00C95654">
            <w:pPr>
              <w:pStyle w:val="Default"/>
              <w:jc w:val="both"/>
              <w:rPr>
                <w:rFonts w:ascii="Arial" w:hAnsi="Arial" w:cs="Arial"/>
                <w:sz w:val="22"/>
                <w:szCs w:val="22"/>
              </w:rPr>
            </w:pPr>
            <w:r>
              <w:rPr>
                <w:rFonts w:ascii="Arial" w:hAnsi="Arial" w:cs="Arial"/>
                <w:sz w:val="22"/>
                <w:szCs w:val="22"/>
              </w:rPr>
              <w:t>023 8044 5981</w:t>
            </w:r>
          </w:p>
        </w:tc>
      </w:tr>
      <w:tr w:rsidR="00C95654" w14:paraId="5A24B136" w14:textId="77777777" w:rsidTr="00A04BB4">
        <w:tc>
          <w:tcPr>
            <w:tcW w:w="4138" w:type="dxa"/>
            <w:tcBorders>
              <w:top w:val="single" w:sz="4" w:space="0" w:color="auto"/>
              <w:left w:val="single" w:sz="4" w:space="0" w:color="auto"/>
              <w:bottom w:val="single" w:sz="4" w:space="0" w:color="auto"/>
              <w:right w:val="single" w:sz="4" w:space="0" w:color="auto"/>
            </w:tcBorders>
          </w:tcPr>
          <w:p w14:paraId="7B22CDDE" w14:textId="77777777" w:rsidR="00C95654" w:rsidRDefault="00C95654" w:rsidP="00C95654">
            <w:pPr>
              <w:pStyle w:val="Default"/>
              <w:jc w:val="both"/>
              <w:rPr>
                <w:rFonts w:ascii="Arial" w:hAnsi="Arial" w:cs="Arial"/>
                <w:sz w:val="22"/>
                <w:szCs w:val="22"/>
              </w:rPr>
            </w:pPr>
            <w:r>
              <w:rPr>
                <w:rFonts w:ascii="Arial" w:hAnsi="Arial" w:cs="Arial"/>
                <w:sz w:val="22"/>
                <w:szCs w:val="22"/>
              </w:rPr>
              <w:t>Zoe Snow</w:t>
            </w:r>
          </w:p>
          <w:p w14:paraId="0140C725" w14:textId="77777777" w:rsidR="00C95654" w:rsidRDefault="0021045D" w:rsidP="00C95654">
            <w:pPr>
              <w:pStyle w:val="Default"/>
              <w:jc w:val="both"/>
              <w:rPr>
                <w:rFonts w:ascii="Arial" w:hAnsi="Arial" w:cs="Arial"/>
                <w:sz w:val="22"/>
                <w:szCs w:val="22"/>
              </w:rPr>
            </w:pPr>
            <w:hyperlink r:id="rId22" w:history="1">
              <w:r w:rsidR="00C95654">
                <w:rPr>
                  <w:rStyle w:val="Hyperlink"/>
                  <w:rFonts w:ascii="Arial" w:hAnsi="Arial" w:cs="Arial"/>
                  <w:sz w:val="22"/>
                  <w:szCs w:val="22"/>
                </w:rPr>
                <w:t>zoe.snow@southampton.gov.uk</w:t>
              </w:r>
            </w:hyperlink>
          </w:p>
          <w:p w14:paraId="3060258A" w14:textId="77777777" w:rsidR="00C95654" w:rsidRDefault="00C95654" w:rsidP="00C95654">
            <w:pPr>
              <w:pStyle w:val="Default"/>
              <w:jc w:val="both"/>
              <w:rPr>
                <w:rFonts w:ascii="Arial" w:hAnsi="Arial" w:cs="Arial"/>
                <w:sz w:val="22"/>
                <w:szCs w:val="22"/>
              </w:rPr>
            </w:pPr>
          </w:p>
        </w:tc>
        <w:tc>
          <w:tcPr>
            <w:tcW w:w="3259" w:type="dxa"/>
            <w:tcBorders>
              <w:top w:val="single" w:sz="4" w:space="0" w:color="auto"/>
              <w:left w:val="single" w:sz="4" w:space="0" w:color="auto"/>
              <w:bottom w:val="single" w:sz="4" w:space="0" w:color="auto"/>
              <w:right w:val="single" w:sz="4" w:space="0" w:color="auto"/>
            </w:tcBorders>
          </w:tcPr>
          <w:p w14:paraId="738CE8A2" w14:textId="5FF42E0F" w:rsidR="00C95654" w:rsidRDefault="00C95654" w:rsidP="00C95654">
            <w:pPr>
              <w:pStyle w:val="Default"/>
              <w:rPr>
                <w:rFonts w:ascii="Arial" w:hAnsi="Arial" w:cs="Arial"/>
                <w:sz w:val="22"/>
                <w:szCs w:val="22"/>
              </w:rPr>
            </w:pPr>
            <w:r>
              <w:rPr>
                <w:rFonts w:ascii="Arial" w:hAnsi="Arial" w:cs="Arial"/>
                <w:sz w:val="22"/>
                <w:szCs w:val="22"/>
              </w:rPr>
              <w:t>Admissions &amp; School Place Planning Manager</w:t>
            </w:r>
          </w:p>
        </w:tc>
        <w:tc>
          <w:tcPr>
            <w:tcW w:w="1918" w:type="dxa"/>
            <w:tcBorders>
              <w:top w:val="single" w:sz="4" w:space="0" w:color="auto"/>
              <w:left w:val="single" w:sz="4" w:space="0" w:color="auto"/>
              <w:bottom w:val="single" w:sz="4" w:space="0" w:color="auto"/>
              <w:right w:val="single" w:sz="4" w:space="0" w:color="auto"/>
            </w:tcBorders>
          </w:tcPr>
          <w:p w14:paraId="7FC59651" w14:textId="6F97B959" w:rsidR="00C95654" w:rsidRDefault="00C95654" w:rsidP="00C95654">
            <w:pPr>
              <w:pStyle w:val="Default"/>
              <w:jc w:val="both"/>
              <w:rPr>
                <w:rFonts w:ascii="Arial" w:hAnsi="Arial" w:cs="Arial"/>
                <w:sz w:val="22"/>
                <w:szCs w:val="22"/>
              </w:rPr>
            </w:pPr>
            <w:r>
              <w:rPr>
                <w:rFonts w:ascii="Arial" w:hAnsi="Arial" w:cs="Arial"/>
                <w:sz w:val="22"/>
                <w:szCs w:val="22"/>
              </w:rPr>
              <w:t>023 8083 3004</w:t>
            </w:r>
          </w:p>
        </w:tc>
      </w:tr>
      <w:tr w:rsidR="00C95654" w14:paraId="7C0BBA1E" w14:textId="77777777" w:rsidTr="00A04BB4">
        <w:tc>
          <w:tcPr>
            <w:tcW w:w="4138" w:type="dxa"/>
            <w:tcBorders>
              <w:top w:val="single" w:sz="4" w:space="0" w:color="auto"/>
              <w:left w:val="single" w:sz="4" w:space="0" w:color="auto"/>
              <w:bottom w:val="single" w:sz="4" w:space="0" w:color="auto"/>
              <w:right w:val="single" w:sz="4" w:space="0" w:color="auto"/>
            </w:tcBorders>
          </w:tcPr>
          <w:p w14:paraId="6FE1586F" w14:textId="77777777" w:rsidR="00C95654" w:rsidRDefault="00C95654" w:rsidP="00DB6F26">
            <w:pPr>
              <w:rPr>
                <w:rFonts w:cs="Arial"/>
              </w:rPr>
            </w:pPr>
          </w:p>
        </w:tc>
        <w:tc>
          <w:tcPr>
            <w:tcW w:w="3259" w:type="dxa"/>
            <w:tcBorders>
              <w:top w:val="single" w:sz="4" w:space="0" w:color="auto"/>
              <w:left w:val="single" w:sz="4" w:space="0" w:color="auto"/>
              <w:bottom w:val="single" w:sz="4" w:space="0" w:color="auto"/>
              <w:right w:val="single" w:sz="4" w:space="0" w:color="auto"/>
            </w:tcBorders>
          </w:tcPr>
          <w:p w14:paraId="330A822D" w14:textId="3D8EDEB9" w:rsidR="00C95654" w:rsidRDefault="00DB6F26" w:rsidP="00C95654">
            <w:pPr>
              <w:pStyle w:val="Default"/>
              <w:rPr>
                <w:rFonts w:ascii="Arial" w:hAnsi="Arial" w:cs="Arial"/>
                <w:sz w:val="22"/>
                <w:szCs w:val="22"/>
              </w:rPr>
            </w:pPr>
            <w:r>
              <w:rPr>
                <w:rFonts w:ascii="Arial" w:hAnsi="Arial" w:cs="Arial"/>
                <w:sz w:val="22"/>
                <w:szCs w:val="22"/>
              </w:rPr>
              <w:t xml:space="preserve">Children Not in School </w:t>
            </w:r>
            <w:r w:rsidR="00C95654">
              <w:rPr>
                <w:rFonts w:ascii="Arial" w:hAnsi="Arial" w:cs="Arial"/>
                <w:sz w:val="22"/>
                <w:szCs w:val="22"/>
              </w:rPr>
              <w:t>Manage</w:t>
            </w:r>
            <w:r>
              <w:rPr>
                <w:rFonts w:ascii="Arial" w:hAnsi="Arial" w:cs="Arial"/>
                <w:sz w:val="22"/>
                <w:szCs w:val="22"/>
              </w:rPr>
              <w:t>r</w:t>
            </w:r>
          </w:p>
          <w:p w14:paraId="3530C8E6" w14:textId="77777777" w:rsidR="00C95654" w:rsidRDefault="00C95654" w:rsidP="00C95654">
            <w:pPr>
              <w:pStyle w:val="Default"/>
              <w:rPr>
                <w:rFonts w:ascii="Arial" w:hAnsi="Arial" w:cs="Arial"/>
                <w:sz w:val="22"/>
                <w:szCs w:val="22"/>
              </w:rPr>
            </w:pPr>
          </w:p>
        </w:tc>
        <w:tc>
          <w:tcPr>
            <w:tcW w:w="1918" w:type="dxa"/>
            <w:tcBorders>
              <w:top w:val="single" w:sz="4" w:space="0" w:color="auto"/>
              <w:left w:val="single" w:sz="4" w:space="0" w:color="auto"/>
              <w:bottom w:val="single" w:sz="4" w:space="0" w:color="auto"/>
              <w:right w:val="single" w:sz="4" w:space="0" w:color="auto"/>
            </w:tcBorders>
            <w:hideMark/>
          </w:tcPr>
          <w:p w14:paraId="2B97DD26" w14:textId="77777777" w:rsidR="00C95654" w:rsidRDefault="00C95654" w:rsidP="00C95654">
            <w:pPr>
              <w:pStyle w:val="Default"/>
              <w:jc w:val="both"/>
              <w:rPr>
                <w:rFonts w:ascii="Arial" w:hAnsi="Arial" w:cs="Arial"/>
                <w:sz w:val="22"/>
                <w:szCs w:val="22"/>
              </w:rPr>
            </w:pPr>
            <w:r>
              <w:rPr>
                <w:rFonts w:ascii="Arial" w:hAnsi="Arial" w:cs="Arial"/>
                <w:sz w:val="22"/>
                <w:szCs w:val="22"/>
              </w:rPr>
              <w:t>023 8083 3889</w:t>
            </w:r>
          </w:p>
        </w:tc>
      </w:tr>
      <w:tr w:rsidR="00C95654" w14:paraId="4E5E0858" w14:textId="77777777" w:rsidTr="00A04BB4">
        <w:tc>
          <w:tcPr>
            <w:tcW w:w="4138" w:type="dxa"/>
            <w:tcBorders>
              <w:top w:val="single" w:sz="4" w:space="0" w:color="auto"/>
              <w:left w:val="single" w:sz="4" w:space="0" w:color="auto"/>
              <w:bottom w:val="single" w:sz="4" w:space="0" w:color="auto"/>
              <w:right w:val="single" w:sz="4" w:space="0" w:color="auto"/>
            </w:tcBorders>
          </w:tcPr>
          <w:p w14:paraId="0FA0D50E" w14:textId="3AC3C27B" w:rsidR="00C95654" w:rsidRDefault="00DB6F26" w:rsidP="00C95654">
            <w:pPr>
              <w:pStyle w:val="Default"/>
              <w:jc w:val="both"/>
              <w:rPr>
                <w:rFonts w:ascii="Arial" w:hAnsi="Arial" w:cs="Arial"/>
                <w:sz w:val="22"/>
                <w:szCs w:val="22"/>
              </w:rPr>
            </w:pPr>
            <w:r>
              <w:rPr>
                <w:rFonts w:ascii="Arial" w:hAnsi="Arial" w:cs="Arial"/>
                <w:sz w:val="22"/>
                <w:szCs w:val="22"/>
              </w:rPr>
              <w:t>Sara Smith</w:t>
            </w:r>
            <w:r w:rsidR="00C95654">
              <w:rPr>
                <w:rFonts w:ascii="Arial" w:hAnsi="Arial" w:cs="Arial"/>
                <w:sz w:val="22"/>
                <w:szCs w:val="22"/>
              </w:rPr>
              <w:t>– SCC</w:t>
            </w:r>
          </w:p>
          <w:p w14:paraId="281A43F8" w14:textId="563AA662" w:rsidR="00C95654" w:rsidRDefault="0021045D" w:rsidP="00C95654">
            <w:pPr>
              <w:pStyle w:val="Default"/>
              <w:jc w:val="both"/>
              <w:rPr>
                <w:rFonts w:ascii="Arial" w:hAnsi="Arial" w:cs="Arial"/>
                <w:sz w:val="22"/>
                <w:szCs w:val="22"/>
              </w:rPr>
            </w:pPr>
            <w:hyperlink r:id="rId23" w:history="1">
              <w:r w:rsidR="00DB6F26" w:rsidRPr="002A3D19">
                <w:rPr>
                  <w:rStyle w:val="Hyperlink"/>
                  <w:rFonts w:ascii="Arial" w:hAnsi="Arial" w:cs="Arial"/>
                  <w:sz w:val="22"/>
                  <w:szCs w:val="22"/>
                </w:rPr>
                <w:t>sara.smith@southampton.gov.uk</w:t>
              </w:r>
            </w:hyperlink>
          </w:p>
          <w:p w14:paraId="12AE3852" w14:textId="77777777" w:rsidR="00C95654" w:rsidRDefault="00C95654" w:rsidP="00C95654">
            <w:pPr>
              <w:pStyle w:val="Default"/>
              <w:jc w:val="both"/>
              <w:rPr>
                <w:rFonts w:ascii="Arial" w:hAnsi="Arial" w:cs="Arial"/>
                <w:sz w:val="22"/>
                <w:szCs w:val="22"/>
              </w:rPr>
            </w:pPr>
          </w:p>
        </w:tc>
        <w:tc>
          <w:tcPr>
            <w:tcW w:w="3259" w:type="dxa"/>
            <w:tcBorders>
              <w:top w:val="single" w:sz="4" w:space="0" w:color="auto"/>
              <w:left w:val="single" w:sz="4" w:space="0" w:color="auto"/>
              <w:bottom w:val="single" w:sz="4" w:space="0" w:color="auto"/>
              <w:right w:val="single" w:sz="4" w:space="0" w:color="auto"/>
            </w:tcBorders>
          </w:tcPr>
          <w:p w14:paraId="40B3503F" w14:textId="792FE54E" w:rsidR="00C95654" w:rsidRDefault="00C95654" w:rsidP="00C95654">
            <w:pPr>
              <w:pStyle w:val="Default"/>
              <w:rPr>
                <w:rFonts w:ascii="Arial" w:hAnsi="Arial" w:cs="Arial"/>
                <w:sz w:val="22"/>
                <w:szCs w:val="22"/>
              </w:rPr>
            </w:pPr>
            <w:r>
              <w:rPr>
                <w:rFonts w:ascii="Arial" w:hAnsi="Arial" w:cs="Arial"/>
                <w:sz w:val="22"/>
                <w:szCs w:val="22"/>
              </w:rPr>
              <w:t xml:space="preserve">Exclusions </w:t>
            </w:r>
            <w:r w:rsidR="00DB6F26">
              <w:rPr>
                <w:rFonts w:ascii="Arial" w:hAnsi="Arial" w:cs="Arial"/>
                <w:sz w:val="22"/>
                <w:szCs w:val="22"/>
              </w:rPr>
              <w:t xml:space="preserve">&amp; Reintegration </w:t>
            </w:r>
            <w:r>
              <w:rPr>
                <w:rFonts w:ascii="Arial" w:hAnsi="Arial" w:cs="Arial"/>
                <w:sz w:val="22"/>
                <w:szCs w:val="22"/>
              </w:rPr>
              <w:t>Officer</w:t>
            </w:r>
          </w:p>
          <w:p w14:paraId="3A1A4C0A" w14:textId="77777777" w:rsidR="00C95654" w:rsidRDefault="00C95654" w:rsidP="00C95654">
            <w:pPr>
              <w:pStyle w:val="Default"/>
              <w:rPr>
                <w:rFonts w:ascii="Arial" w:hAnsi="Arial" w:cs="Arial"/>
                <w:sz w:val="22"/>
                <w:szCs w:val="22"/>
              </w:rPr>
            </w:pPr>
          </w:p>
        </w:tc>
        <w:tc>
          <w:tcPr>
            <w:tcW w:w="1918" w:type="dxa"/>
            <w:tcBorders>
              <w:top w:val="single" w:sz="4" w:space="0" w:color="auto"/>
              <w:left w:val="single" w:sz="4" w:space="0" w:color="auto"/>
              <w:bottom w:val="single" w:sz="4" w:space="0" w:color="auto"/>
              <w:right w:val="single" w:sz="4" w:space="0" w:color="auto"/>
            </w:tcBorders>
            <w:hideMark/>
          </w:tcPr>
          <w:p w14:paraId="1DE3FC98" w14:textId="60C2B851" w:rsidR="00C95654" w:rsidRDefault="00DB6F26" w:rsidP="00C95654">
            <w:pPr>
              <w:pStyle w:val="Default"/>
              <w:jc w:val="both"/>
              <w:rPr>
                <w:rFonts w:ascii="Arial" w:hAnsi="Arial" w:cs="Arial"/>
                <w:sz w:val="22"/>
                <w:szCs w:val="22"/>
              </w:rPr>
            </w:pPr>
            <w:r>
              <w:rPr>
                <w:rFonts w:ascii="Arial" w:hAnsi="Arial" w:cs="Arial"/>
                <w:sz w:val="22"/>
                <w:szCs w:val="22"/>
              </w:rPr>
              <w:t>07887 830 485</w:t>
            </w:r>
          </w:p>
        </w:tc>
      </w:tr>
      <w:tr w:rsidR="00C95654" w14:paraId="1EB7B2E6" w14:textId="77777777" w:rsidTr="00A04BB4">
        <w:tc>
          <w:tcPr>
            <w:tcW w:w="4138" w:type="dxa"/>
            <w:tcBorders>
              <w:top w:val="single" w:sz="4" w:space="0" w:color="auto"/>
              <w:left w:val="single" w:sz="4" w:space="0" w:color="auto"/>
              <w:bottom w:val="single" w:sz="4" w:space="0" w:color="auto"/>
              <w:right w:val="single" w:sz="4" w:space="0" w:color="auto"/>
            </w:tcBorders>
          </w:tcPr>
          <w:p w14:paraId="0872E97F" w14:textId="77777777" w:rsidR="00C95654" w:rsidRDefault="00C95654" w:rsidP="00C95654">
            <w:pPr>
              <w:pStyle w:val="Default"/>
              <w:jc w:val="both"/>
              <w:rPr>
                <w:rFonts w:ascii="Arial" w:hAnsi="Arial" w:cs="Arial"/>
                <w:sz w:val="22"/>
                <w:szCs w:val="22"/>
              </w:rPr>
            </w:pPr>
            <w:r>
              <w:rPr>
                <w:rFonts w:ascii="Arial" w:hAnsi="Arial" w:cs="Arial"/>
                <w:sz w:val="22"/>
                <w:szCs w:val="22"/>
              </w:rPr>
              <w:t>Elliot Nolan – SCC</w:t>
            </w:r>
          </w:p>
          <w:p w14:paraId="3B74523A" w14:textId="77777777" w:rsidR="00C95654" w:rsidRDefault="0021045D" w:rsidP="00C95654">
            <w:pPr>
              <w:pStyle w:val="Default"/>
              <w:jc w:val="both"/>
              <w:rPr>
                <w:rFonts w:ascii="Arial" w:hAnsi="Arial" w:cs="Arial"/>
                <w:sz w:val="22"/>
                <w:szCs w:val="22"/>
              </w:rPr>
            </w:pPr>
            <w:hyperlink r:id="rId24" w:history="1">
              <w:r w:rsidR="00C95654">
                <w:rPr>
                  <w:rStyle w:val="Hyperlink"/>
                  <w:rFonts w:ascii="Arial" w:hAnsi="Arial" w:cs="Arial"/>
                  <w:sz w:val="22"/>
                  <w:szCs w:val="22"/>
                </w:rPr>
                <w:t>elliot.nolan@southampton.gov.uk</w:t>
              </w:r>
            </w:hyperlink>
          </w:p>
          <w:p w14:paraId="78835189" w14:textId="77777777" w:rsidR="00C95654" w:rsidRDefault="00C95654" w:rsidP="00C95654">
            <w:pPr>
              <w:pStyle w:val="Default"/>
              <w:jc w:val="both"/>
              <w:rPr>
                <w:rFonts w:ascii="Arial" w:hAnsi="Arial" w:cs="Arial"/>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14:paraId="60DBE622" w14:textId="77777777" w:rsidR="00C95654" w:rsidRDefault="00C95654" w:rsidP="00C95654">
            <w:pPr>
              <w:pStyle w:val="Default"/>
              <w:rPr>
                <w:rFonts w:ascii="Arial" w:hAnsi="Arial" w:cs="Arial"/>
                <w:sz w:val="22"/>
                <w:szCs w:val="22"/>
              </w:rPr>
            </w:pPr>
            <w:r>
              <w:rPr>
                <w:rFonts w:ascii="Arial" w:hAnsi="Arial" w:cs="Arial"/>
                <w:sz w:val="22"/>
                <w:szCs w:val="22"/>
              </w:rPr>
              <w:t>Inclusion Officer (for pupils with medical needs)</w:t>
            </w:r>
          </w:p>
        </w:tc>
        <w:tc>
          <w:tcPr>
            <w:tcW w:w="1918" w:type="dxa"/>
            <w:tcBorders>
              <w:top w:val="single" w:sz="4" w:space="0" w:color="auto"/>
              <w:left w:val="single" w:sz="4" w:space="0" w:color="auto"/>
              <w:bottom w:val="single" w:sz="4" w:space="0" w:color="auto"/>
              <w:right w:val="single" w:sz="4" w:space="0" w:color="auto"/>
            </w:tcBorders>
            <w:hideMark/>
          </w:tcPr>
          <w:p w14:paraId="6F189FCF" w14:textId="77777777" w:rsidR="00C95654" w:rsidRDefault="00C95654" w:rsidP="00C95654">
            <w:pPr>
              <w:pStyle w:val="Default"/>
              <w:jc w:val="both"/>
              <w:rPr>
                <w:rFonts w:ascii="Arial" w:hAnsi="Arial" w:cs="Arial"/>
                <w:sz w:val="22"/>
                <w:szCs w:val="22"/>
              </w:rPr>
            </w:pPr>
            <w:r>
              <w:rPr>
                <w:rFonts w:ascii="Arial" w:hAnsi="Arial" w:cs="Arial"/>
                <w:sz w:val="22"/>
                <w:szCs w:val="22"/>
              </w:rPr>
              <w:t>023 8083 3098</w:t>
            </w:r>
          </w:p>
        </w:tc>
      </w:tr>
    </w:tbl>
    <w:p w14:paraId="4E257DF8" w14:textId="77777777" w:rsidR="004D599A" w:rsidRDefault="004D599A" w:rsidP="007C3ACC">
      <w:pPr>
        <w:spacing w:after="0" w:line="240" w:lineRule="auto"/>
      </w:pPr>
    </w:p>
    <w:p w14:paraId="0F5E61C6" w14:textId="77777777" w:rsidR="002D3DFB" w:rsidRDefault="002D3DFB" w:rsidP="00974C8A">
      <w:pPr>
        <w:pStyle w:val="Heading3"/>
        <w:spacing w:before="0" w:line="240" w:lineRule="auto"/>
        <w:rPr>
          <w:color w:val="FF0000"/>
          <w:sz w:val="24"/>
        </w:rPr>
      </w:pPr>
      <w:bookmarkStart w:id="60" w:name="_Toc112412014"/>
      <w:r>
        <w:t>GOVERNANCE</w:t>
      </w:r>
      <w:bookmarkEnd w:id="60"/>
    </w:p>
    <w:p w14:paraId="32D991C4" w14:textId="77777777" w:rsidR="002D3DFB" w:rsidRDefault="002D3DFB" w:rsidP="00974C8A">
      <w:pPr>
        <w:spacing w:after="0" w:line="240" w:lineRule="auto"/>
      </w:pPr>
    </w:p>
    <w:p w14:paraId="5FB9E5D1" w14:textId="77777777" w:rsidR="00FD6611" w:rsidRPr="00A04BB4" w:rsidRDefault="00FD6611" w:rsidP="00FD6611">
      <w:pPr>
        <w:pStyle w:val="Default"/>
        <w:jc w:val="both"/>
        <w:rPr>
          <w:rFonts w:ascii="Arial" w:hAnsi="Arial" w:cs="Arial"/>
          <w:bCs/>
          <w:color w:val="000000" w:themeColor="text1"/>
          <w:sz w:val="22"/>
        </w:rPr>
      </w:pPr>
      <w:r w:rsidRPr="00A04BB4">
        <w:rPr>
          <w:rFonts w:ascii="Arial" w:hAnsi="Arial" w:cs="Arial"/>
          <w:bCs/>
          <w:color w:val="000000" w:themeColor="text1"/>
          <w:sz w:val="22"/>
        </w:rPr>
        <w:t>This policy will be implemented by the Southampton City Council Inclusion Services Team, schools, Children’s Services colleagues and parents.</w:t>
      </w:r>
    </w:p>
    <w:p w14:paraId="79B2660D" w14:textId="77777777" w:rsidR="00FD6611" w:rsidRPr="00A04BB4" w:rsidRDefault="00FD6611" w:rsidP="00FD6611">
      <w:pPr>
        <w:pStyle w:val="Default"/>
        <w:rPr>
          <w:rFonts w:ascii="Arial" w:hAnsi="Arial" w:cs="Arial"/>
          <w:b/>
          <w:bCs/>
          <w:color w:val="000000" w:themeColor="text1"/>
          <w:sz w:val="22"/>
        </w:rPr>
      </w:pPr>
    </w:p>
    <w:p w14:paraId="4C020CD7" w14:textId="77777777" w:rsidR="00FD6611" w:rsidRPr="00A04BB4" w:rsidRDefault="00FD6611" w:rsidP="00FD6611">
      <w:pPr>
        <w:pStyle w:val="Default"/>
        <w:rPr>
          <w:rFonts w:ascii="Arial" w:hAnsi="Arial" w:cs="Arial"/>
          <w:bCs/>
          <w:color w:val="000000" w:themeColor="text1"/>
          <w:sz w:val="22"/>
        </w:rPr>
      </w:pPr>
      <w:r w:rsidRPr="00A04BB4">
        <w:rPr>
          <w:rFonts w:ascii="Arial" w:hAnsi="Arial" w:cs="Arial"/>
          <w:bCs/>
          <w:color w:val="000000" w:themeColor="text1"/>
          <w:sz w:val="22"/>
        </w:rPr>
        <w:t>It will be monitored by the Inclusion Services Team and updated on an annual basis at the end of the summer term.</w:t>
      </w:r>
    </w:p>
    <w:p w14:paraId="05B3615C" w14:textId="77777777" w:rsidR="002D3DFB" w:rsidRDefault="002D3DFB" w:rsidP="00974C8A">
      <w:pPr>
        <w:spacing w:after="0" w:line="240" w:lineRule="auto"/>
      </w:pPr>
    </w:p>
    <w:p w14:paraId="4DAAC450" w14:textId="77777777" w:rsidR="002D3DFB" w:rsidRPr="00D3612B" w:rsidRDefault="002D3DFB" w:rsidP="00974C8A">
      <w:pPr>
        <w:pStyle w:val="Heading3"/>
        <w:spacing w:before="0" w:line="240" w:lineRule="auto"/>
      </w:pPr>
      <w:bookmarkStart w:id="61" w:name="_Toc112412015"/>
      <w:r>
        <w:t>SUBSTANTIVE CHANGES</w:t>
      </w:r>
      <w:bookmarkEnd w:id="61"/>
    </w:p>
    <w:p w14:paraId="2B3A0C40" w14:textId="77777777" w:rsidR="00A52119" w:rsidRDefault="00A52119" w:rsidP="00974C8A">
      <w:pPr>
        <w:spacing w:after="0" w:line="240" w:lineRule="auto"/>
      </w:pPr>
    </w:p>
    <w:p w14:paraId="2C9E57AA" w14:textId="2F06CEB8" w:rsidR="009F0EA3" w:rsidRPr="004C2764" w:rsidRDefault="009F0EA3" w:rsidP="004C2764">
      <w:pPr>
        <w:pStyle w:val="Heading3"/>
        <w:spacing w:before="0" w:line="240" w:lineRule="auto"/>
        <w:jc w:val="both"/>
        <w:rPr>
          <w:rFonts w:eastAsiaTheme="minorHAnsi"/>
          <w:b w:val="0"/>
          <w:bCs/>
          <w:color w:val="000000" w:themeColor="text1"/>
          <w:sz w:val="22"/>
          <w:szCs w:val="24"/>
        </w:rPr>
      </w:pPr>
      <w:bookmarkStart w:id="62" w:name="_Toc112412016"/>
      <w:r w:rsidRPr="004C2764">
        <w:rPr>
          <w:rFonts w:eastAsiaTheme="minorHAnsi"/>
          <w:b w:val="0"/>
          <w:bCs/>
          <w:color w:val="000000" w:themeColor="text1"/>
          <w:sz w:val="22"/>
          <w:szCs w:val="24"/>
        </w:rPr>
        <w:t xml:space="preserve">Added a Children not in School section </w:t>
      </w:r>
      <w:r w:rsidR="004C2764" w:rsidRPr="004C2764">
        <w:rPr>
          <w:rFonts w:eastAsiaTheme="minorHAnsi"/>
          <w:b w:val="0"/>
          <w:bCs/>
          <w:color w:val="000000" w:themeColor="text1"/>
          <w:sz w:val="22"/>
          <w:szCs w:val="24"/>
        </w:rPr>
        <w:t>to make schools aware that pupils on reduced timetables will form part of the Children Not in School Register.</w:t>
      </w:r>
      <w:bookmarkEnd w:id="62"/>
    </w:p>
    <w:p w14:paraId="6576A8B6" w14:textId="77777777" w:rsidR="004C2764" w:rsidRPr="004C2764" w:rsidRDefault="004C2764" w:rsidP="004C2764"/>
    <w:p w14:paraId="08DDDF95" w14:textId="1DBAF7E7" w:rsidR="009F0EA3" w:rsidRDefault="009F0EA3" w:rsidP="00BF51EF">
      <w:pPr>
        <w:rPr>
          <w:b/>
          <w:sz w:val="44"/>
          <w:szCs w:val="44"/>
        </w:rPr>
        <w:sectPr w:rsidR="009F0EA3" w:rsidSect="00BF51EF">
          <w:headerReference w:type="even" r:id="rId25"/>
          <w:headerReference w:type="default" r:id="rId26"/>
          <w:footerReference w:type="even" r:id="rId27"/>
          <w:footerReference w:type="default" r:id="rId28"/>
          <w:headerReference w:type="first" r:id="rId29"/>
          <w:footerReference w:type="first" r:id="rId30"/>
          <w:pgSz w:w="11906" w:h="16838"/>
          <w:pgMar w:top="1134" w:right="1077" w:bottom="1440" w:left="1077" w:header="709" w:footer="284" w:gutter="0"/>
          <w:pgNumType w:start="0"/>
          <w:cols w:space="708"/>
          <w:titlePg/>
          <w:docGrid w:linePitch="360"/>
        </w:sectPr>
      </w:pPr>
    </w:p>
    <w:p w14:paraId="6DF83A21" w14:textId="787A6F69" w:rsidR="00BF51EF" w:rsidRPr="004F31DF" w:rsidRDefault="00E573AC" w:rsidP="004F31DF">
      <w:pPr>
        <w:rPr>
          <w:rFonts w:asciiTheme="minorHAnsi" w:hAnsiTheme="minorHAnsi" w:cs="Helvetica"/>
          <w:b/>
          <w:sz w:val="36"/>
          <w:szCs w:val="36"/>
          <w:lang w:eastAsia="en-GB"/>
        </w:rPr>
      </w:pPr>
      <w:r w:rsidRPr="004F31DF">
        <w:rPr>
          <w:rFonts w:asciiTheme="minorHAnsi" w:hAnsiTheme="minorHAnsi" w:cs="Helvetica"/>
          <w:b/>
          <w:sz w:val="36"/>
          <w:szCs w:val="36"/>
          <w:lang w:eastAsia="en-GB"/>
        </w:rPr>
        <w:lastRenderedPageBreak/>
        <w:t>APPENDIX 1</w:t>
      </w:r>
      <w:r w:rsidR="004F31DF" w:rsidRPr="004F31DF">
        <w:rPr>
          <w:rFonts w:asciiTheme="minorHAnsi" w:hAnsiTheme="minorHAnsi" w:cs="Helvetica"/>
          <w:b/>
          <w:sz w:val="36"/>
          <w:szCs w:val="36"/>
          <w:lang w:eastAsia="en-GB"/>
        </w:rPr>
        <w:t>:   REDUCED TIMETABLE PROFORMA</w:t>
      </w:r>
    </w:p>
    <w:p w14:paraId="21C3DE14" w14:textId="073FC2EA" w:rsidR="00BF51EF" w:rsidRDefault="00884823" w:rsidP="00884823">
      <w:pPr>
        <w:pStyle w:val="ListParagraph"/>
        <w:ind w:left="0"/>
        <w:jc w:val="center"/>
        <w:rPr>
          <w:b/>
          <w:sz w:val="24"/>
          <w:szCs w:val="24"/>
        </w:rPr>
      </w:pPr>
      <w:r>
        <w:rPr>
          <w:noProof/>
        </w:rPr>
        <w:drawing>
          <wp:inline distT="0" distB="0" distL="0" distR="0" wp14:anchorId="67AEBD7C" wp14:editId="31759772">
            <wp:extent cx="6492158" cy="86182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t="4397"/>
                    <a:stretch/>
                  </pic:blipFill>
                  <pic:spPr bwMode="auto">
                    <a:xfrm>
                      <a:off x="0" y="0"/>
                      <a:ext cx="6523501" cy="8659827"/>
                    </a:xfrm>
                    <a:prstGeom prst="rect">
                      <a:avLst/>
                    </a:prstGeom>
                    <a:ln>
                      <a:noFill/>
                    </a:ln>
                    <a:extLst>
                      <a:ext uri="{53640926-AAD7-44D8-BBD7-CCE9431645EC}">
                        <a14:shadowObscured xmlns:a14="http://schemas.microsoft.com/office/drawing/2010/main"/>
                      </a:ext>
                    </a:extLst>
                  </pic:spPr>
                </pic:pic>
              </a:graphicData>
            </a:graphic>
          </wp:inline>
        </w:drawing>
      </w:r>
    </w:p>
    <w:p w14:paraId="34253DF6" w14:textId="13C6CDA1" w:rsidR="00884823" w:rsidRDefault="00884823" w:rsidP="00884823">
      <w:pPr>
        <w:pStyle w:val="ListParagraph"/>
        <w:ind w:left="0"/>
        <w:jc w:val="center"/>
        <w:rPr>
          <w:b/>
          <w:sz w:val="24"/>
          <w:szCs w:val="24"/>
        </w:rPr>
      </w:pPr>
    </w:p>
    <w:p w14:paraId="4CCB4300" w14:textId="2CD6229B" w:rsidR="00884823" w:rsidRDefault="00884823" w:rsidP="00884823">
      <w:pPr>
        <w:pStyle w:val="ListParagraph"/>
        <w:ind w:left="0"/>
        <w:jc w:val="center"/>
        <w:rPr>
          <w:b/>
          <w:sz w:val="24"/>
          <w:szCs w:val="24"/>
        </w:rPr>
      </w:pPr>
    </w:p>
    <w:p w14:paraId="2DFA525A" w14:textId="77360974" w:rsidR="00884823" w:rsidRDefault="00884823" w:rsidP="00884823">
      <w:pPr>
        <w:pStyle w:val="ListParagraph"/>
        <w:ind w:left="0"/>
        <w:jc w:val="center"/>
        <w:rPr>
          <w:b/>
          <w:sz w:val="24"/>
          <w:szCs w:val="24"/>
        </w:rPr>
      </w:pPr>
    </w:p>
    <w:p w14:paraId="6F15A145" w14:textId="2BD8D744" w:rsidR="00884823" w:rsidRDefault="00884823" w:rsidP="00884823">
      <w:pPr>
        <w:pStyle w:val="ListParagraph"/>
        <w:ind w:left="0"/>
        <w:jc w:val="center"/>
        <w:rPr>
          <w:b/>
          <w:sz w:val="24"/>
          <w:szCs w:val="24"/>
        </w:rPr>
      </w:pPr>
    </w:p>
    <w:p w14:paraId="38C727A4" w14:textId="139319D2" w:rsidR="00884823" w:rsidRDefault="00884823" w:rsidP="00884823">
      <w:pPr>
        <w:pStyle w:val="ListParagraph"/>
        <w:ind w:left="0"/>
        <w:jc w:val="center"/>
        <w:rPr>
          <w:b/>
          <w:sz w:val="24"/>
          <w:szCs w:val="24"/>
        </w:rPr>
      </w:pPr>
      <w:r>
        <w:rPr>
          <w:noProof/>
        </w:rPr>
        <w:drawing>
          <wp:inline distT="0" distB="0" distL="0" distR="0" wp14:anchorId="49E98EDC" wp14:editId="35CCF9AC">
            <wp:extent cx="6390146" cy="86639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409028" cy="8689541"/>
                    </a:xfrm>
                    <a:prstGeom prst="rect">
                      <a:avLst/>
                    </a:prstGeom>
                  </pic:spPr>
                </pic:pic>
              </a:graphicData>
            </a:graphic>
          </wp:inline>
        </w:drawing>
      </w:r>
    </w:p>
    <w:p w14:paraId="0D525B11" w14:textId="0991553C" w:rsidR="00884823" w:rsidRDefault="00884823" w:rsidP="00884823">
      <w:pPr>
        <w:pStyle w:val="ListParagraph"/>
        <w:ind w:left="0"/>
        <w:jc w:val="center"/>
        <w:rPr>
          <w:b/>
          <w:sz w:val="24"/>
          <w:szCs w:val="24"/>
        </w:rPr>
      </w:pPr>
    </w:p>
    <w:p w14:paraId="277F96C5" w14:textId="64C7D157" w:rsidR="00884823" w:rsidRPr="00884823" w:rsidRDefault="00884823" w:rsidP="00884823">
      <w:pPr>
        <w:pStyle w:val="ListParagraph"/>
        <w:ind w:left="0"/>
        <w:jc w:val="center"/>
        <w:rPr>
          <w:b/>
          <w:sz w:val="6"/>
          <w:szCs w:val="6"/>
        </w:rPr>
      </w:pPr>
    </w:p>
    <w:p w14:paraId="60B6E546" w14:textId="704E436B" w:rsidR="00884823" w:rsidRDefault="00884823" w:rsidP="00884823">
      <w:pPr>
        <w:rPr>
          <w:rFonts w:asciiTheme="minorHAnsi" w:hAnsiTheme="minorHAnsi" w:cs="Helvetica"/>
          <w:b/>
          <w:sz w:val="36"/>
          <w:szCs w:val="36"/>
          <w:lang w:eastAsia="en-GB"/>
        </w:rPr>
      </w:pPr>
      <w:r w:rsidRPr="004F31DF">
        <w:rPr>
          <w:rFonts w:asciiTheme="minorHAnsi" w:hAnsiTheme="minorHAnsi" w:cs="Helvetica"/>
          <w:b/>
          <w:sz w:val="36"/>
          <w:szCs w:val="36"/>
          <w:lang w:eastAsia="en-GB"/>
        </w:rPr>
        <w:t>APPENDIX 1:   R</w:t>
      </w:r>
      <w:r>
        <w:rPr>
          <w:rFonts w:asciiTheme="minorHAnsi" w:hAnsiTheme="minorHAnsi" w:cs="Helvetica"/>
          <w:b/>
          <w:sz w:val="36"/>
          <w:szCs w:val="36"/>
          <w:lang w:eastAsia="en-GB"/>
        </w:rPr>
        <w:t>ISK ASSESSMENT</w:t>
      </w:r>
    </w:p>
    <w:p w14:paraId="057D5D9B" w14:textId="667EBDCF" w:rsidR="00884823" w:rsidRPr="00884823" w:rsidRDefault="00884823" w:rsidP="00884823">
      <w:pPr>
        <w:spacing w:after="0" w:line="240" w:lineRule="auto"/>
        <w:jc w:val="center"/>
        <w:rPr>
          <w:rFonts w:asciiTheme="minorHAnsi" w:hAnsiTheme="minorHAnsi" w:cs="Helvetica"/>
          <w:b/>
          <w:lang w:eastAsia="en-GB"/>
        </w:rPr>
      </w:pPr>
      <w:r>
        <w:rPr>
          <w:noProof/>
        </w:rPr>
        <w:drawing>
          <wp:inline distT="0" distB="0" distL="0" distR="0" wp14:anchorId="2744935B" wp14:editId="60C2829B">
            <wp:extent cx="6225540" cy="8274943"/>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t="-1" b="1060"/>
                    <a:stretch/>
                  </pic:blipFill>
                  <pic:spPr bwMode="auto">
                    <a:xfrm>
                      <a:off x="0" y="0"/>
                      <a:ext cx="6233337" cy="8285306"/>
                    </a:xfrm>
                    <a:prstGeom prst="rect">
                      <a:avLst/>
                    </a:prstGeom>
                    <a:ln>
                      <a:noFill/>
                    </a:ln>
                    <a:extLst>
                      <a:ext uri="{53640926-AAD7-44D8-BBD7-CCE9431645EC}">
                        <a14:shadowObscured xmlns:a14="http://schemas.microsoft.com/office/drawing/2010/main"/>
                      </a:ext>
                    </a:extLst>
                  </pic:spPr>
                </pic:pic>
              </a:graphicData>
            </a:graphic>
          </wp:inline>
        </w:drawing>
      </w:r>
    </w:p>
    <w:p w14:paraId="2C395B1D" w14:textId="77777777" w:rsidR="00884823" w:rsidRDefault="00884823" w:rsidP="00884823">
      <w:pPr>
        <w:spacing w:after="0" w:line="240" w:lineRule="auto"/>
        <w:rPr>
          <w:rFonts w:asciiTheme="minorHAnsi" w:hAnsiTheme="minorHAnsi" w:cs="Helvetica"/>
          <w:b/>
          <w:lang w:eastAsia="en-GB"/>
        </w:rPr>
        <w:sectPr w:rsidR="00884823" w:rsidSect="00BF51EF">
          <w:pgSz w:w="11906" w:h="16838"/>
          <w:pgMar w:top="851" w:right="567" w:bottom="851" w:left="567" w:header="709" w:footer="284" w:gutter="0"/>
          <w:pgNumType w:start="0"/>
          <w:cols w:space="708"/>
          <w:titlePg/>
          <w:docGrid w:linePitch="360"/>
        </w:sectPr>
      </w:pPr>
    </w:p>
    <w:p w14:paraId="0D144071" w14:textId="21BD4556" w:rsidR="00884823" w:rsidRPr="00884823" w:rsidRDefault="00884823" w:rsidP="00884823">
      <w:pPr>
        <w:spacing w:after="0" w:line="240" w:lineRule="auto"/>
        <w:rPr>
          <w:rFonts w:asciiTheme="minorHAnsi" w:hAnsiTheme="minorHAnsi" w:cs="Helvetica"/>
          <w:b/>
          <w:lang w:eastAsia="en-GB"/>
        </w:rPr>
      </w:pPr>
      <w:r>
        <w:rPr>
          <w:noProof/>
        </w:rPr>
        <w:lastRenderedPageBreak/>
        <w:drawing>
          <wp:inline distT="0" distB="0" distL="0" distR="0" wp14:anchorId="7519A6BE" wp14:editId="5F27C2F0">
            <wp:extent cx="9638193" cy="648462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9655030" cy="6495948"/>
                    </a:xfrm>
                    <a:prstGeom prst="rect">
                      <a:avLst/>
                    </a:prstGeom>
                  </pic:spPr>
                </pic:pic>
              </a:graphicData>
            </a:graphic>
          </wp:inline>
        </w:drawing>
      </w:r>
    </w:p>
    <w:p w14:paraId="541F9AD1" w14:textId="136E4BC7" w:rsidR="00884823" w:rsidRDefault="00884823" w:rsidP="00884823">
      <w:pPr>
        <w:spacing w:after="0" w:line="240" w:lineRule="auto"/>
        <w:rPr>
          <w:b/>
        </w:rPr>
      </w:pPr>
    </w:p>
    <w:p w14:paraId="1ABB0B8E" w14:textId="52172422" w:rsidR="00884823" w:rsidRDefault="00884823" w:rsidP="00884823">
      <w:pPr>
        <w:spacing w:after="0" w:line="240" w:lineRule="auto"/>
        <w:jc w:val="center"/>
        <w:rPr>
          <w:b/>
        </w:rPr>
      </w:pPr>
      <w:r>
        <w:rPr>
          <w:noProof/>
        </w:rPr>
        <w:drawing>
          <wp:inline distT="0" distB="0" distL="0" distR="0" wp14:anchorId="1DCA09C9" wp14:editId="036A7E0F">
            <wp:extent cx="8625840" cy="5771157"/>
            <wp:effectExtent l="0" t="0" r="381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641925" cy="5781919"/>
                    </a:xfrm>
                    <a:prstGeom prst="rect">
                      <a:avLst/>
                    </a:prstGeom>
                  </pic:spPr>
                </pic:pic>
              </a:graphicData>
            </a:graphic>
          </wp:inline>
        </w:drawing>
      </w:r>
    </w:p>
    <w:p w14:paraId="5CD21147" w14:textId="33E5AD51" w:rsidR="00884823" w:rsidRPr="00884823" w:rsidRDefault="00884823" w:rsidP="00884823">
      <w:pPr>
        <w:spacing w:after="0" w:line="240" w:lineRule="auto"/>
        <w:jc w:val="center"/>
        <w:rPr>
          <w:b/>
          <w:sz w:val="10"/>
          <w:szCs w:val="10"/>
        </w:rPr>
      </w:pPr>
    </w:p>
    <w:p w14:paraId="0D36D2D2" w14:textId="5B439A7D" w:rsidR="00884823" w:rsidRDefault="00884823" w:rsidP="00884823">
      <w:pPr>
        <w:spacing w:after="0" w:line="240" w:lineRule="auto"/>
        <w:jc w:val="center"/>
        <w:rPr>
          <w:b/>
        </w:rPr>
      </w:pPr>
      <w:r>
        <w:rPr>
          <w:noProof/>
        </w:rPr>
        <w:drawing>
          <wp:inline distT="0" distB="0" distL="0" distR="0" wp14:anchorId="4B8A9602" wp14:editId="63F1489C">
            <wp:extent cx="8704065" cy="5707380"/>
            <wp:effectExtent l="0" t="0" r="190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8714422" cy="5714171"/>
                    </a:xfrm>
                    <a:prstGeom prst="rect">
                      <a:avLst/>
                    </a:prstGeom>
                  </pic:spPr>
                </pic:pic>
              </a:graphicData>
            </a:graphic>
          </wp:inline>
        </w:drawing>
      </w:r>
    </w:p>
    <w:p w14:paraId="2DB24CC4" w14:textId="2772C524" w:rsidR="00884823" w:rsidRDefault="00884823" w:rsidP="00884823">
      <w:pPr>
        <w:spacing w:after="0" w:line="240" w:lineRule="auto"/>
        <w:rPr>
          <w:b/>
        </w:rPr>
      </w:pPr>
    </w:p>
    <w:p w14:paraId="244BF2ED" w14:textId="77777777" w:rsidR="00884823" w:rsidRDefault="00884823" w:rsidP="00884823">
      <w:pPr>
        <w:spacing w:after="0" w:line="240" w:lineRule="auto"/>
        <w:jc w:val="center"/>
        <w:rPr>
          <w:b/>
        </w:rPr>
        <w:sectPr w:rsidR="00884823" w:rsidSect="00884823">
          <w:pgSz w:w="16838" w:h="11906" w:orient="landscape"/>
          <w:pgMar w:top="567" w:right="851" w:bottom="567" w:left="851" w:header="709" w:footer="284" w:gutter="0"/>
          <w:pgNumType w:start="0"/>
          <w:cols w:space="708"/>
          <w:titlePg/>
          <w:docGrid w:linePitch="360"/>
        </w:sectPr>
      </w:pPr>
      <w:r>
        <w:rPr>
          <w:noProof/>
        </w:rPr>
        <w:drawing>
          <wp:inline distT="0" distB="0" distL="0" distR="0" wp14:anchorId="5A7037F7" wp14:editId="33AA5903">
            <wp:extent cx="8892540" cy="5660051"/>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8902542" cy="5666417"/>
                    </a:xfrm>
                    <a:prstGeom prst="rect">
                      <a:avLst/>
                    </a:prstGeom>
                  </pic:spPr>
                </pic:pic>
              </a:graphicData>
            </a:graphic>
          </wp:inline>
        </w:drawing>
      </w:r>
    </w:p>
    <w:p w14:paraId="7901B8B0" w14:textId="3C940CC8" w:rsidR="00884823" w:rsidRDefault="00884823" w:rsidP="00884823">
      <w:pPr>
        <w:spacing w:after="0" w:line="240" w:lineRule="auto"/>
        <w:jc w:val="center"/>
        <w:rPr>
          <w:b/>
        </w:rPr>
      </w:pPr>
      <w:r>
        <w:rPr>
          <w:noProof/>
        </w:rPr>
        <w:lastRenderedPageBreak/>
        <w:drawing>
          <wp:inline distT="0" distB="0" distL="0" distR="0" wp14:anchorId="16BB2F9F" wp14:editId="199D4046">
            <wp:extent cx="6507076" cy="902970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530510" cy="9062219"/>
                    </a:xfrm>
                    <a:prstGeom prst="rect">
                      <a:avLst/>
                    </a:prstGeom>
                  </pic:spPr>
                </pic:pic>
              </a:graphicData>
            </a:graphic>
          </wp:inline>
        </w:drawing>
      </w:r>
    </w:p>
    <w:p w14:paraId="7356EB4A" w14:textId="688D6141" w:rsidR="00884823" w:rsidRDefault="00884823" w:rsidP="00884823">
      <w:pPr>
        <w:spacing w:after="0" w:line="240" w:lineRule="auto"/>
        <w:rPr>
          <w:b/>
        </w:rPr>
      </w:pPr>
    </w:p>
    <w:p w14:paraId="12D8DFB2" w14:textId="77777777" w:rsidR="00884823" w:rsidRPr="00884823" w:rsidRDefault="00884823" w:rsidP="00884823">
      <w:pPr>
        <w:spacing w:after="0" w:line="240" w:lineRule="auto"/>
        <w:rPr>
          <w:b/>
        </w:rPr>
      </w:pPr>
    </w:p>
    <w:sectPr w:rsidR="00884823" w:rsidRPr="00884823" w:rsidSect="00884823">
      <w:pgSz w:w="11906" w:h="16838"/>
      <w:pgMar w:top="851" w:right="567" w:bottom="851" w:left="567" w:header="709"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6F11D" w14:textId="77777777" w:rsidR="00810A8D" w:rsidRDefault="00810A8D" w:rsidP="0035464F">
      <w:pPr>
        <w:spacing w:after="0" w:line="240" w:lineRule="auto"/>
      </w:pPr>
      <w:r>
        <w:separator/>
      </w:r>
    </w:p>
  </w:endnote>
  <w:endnote w:type="continuationSeparator" w:id="0">
    <w:p w14:paraId="6FBD757A" w14:textId="77777777" w:rsidR="00810A8D" w:rsidRDefault="00810A8D" w:rsidP="0035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outhampton">
    <w:altName w:val="Corbel"/>
    <w:charset w:val="00"/>
    <w:family w:val="swiss"/>
    <w:pitch w:val="variable"/>
    <w:sig w:usb0="A00000AF" w:usb1="4000205B" w:usb2="00000000" w:usb3="00000000" w:csb0="0000009B" w:csb1="00000000"/>
  </w:font>
  <w:font w:name="Trebuchet MS">
    <w:altName w:val="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3FCA" w14:textId="77777777" w:rsidR="0060725F" w:rsidRDefault="00607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2060"/>
        <w:sz w:val="20"/>
      </w:rPr>
      <w:id w:val="151566399"/>
      <w:docPartObj>
        <w:docPartGallery w:val="Page Numbers (Bottom of Page)"/>
        <w:docPartUnique/>
      </w:docPartObj>
    </w:sdtPr>
    <w:sdtEndPr/>
    <w:sdtContent>
      <w:sdt>
        <w:sdtPr>
          <w:rPr>
            <w:color w:val="002060"/>
            <w:sz w:val="20"/>
          </w:rPr>
          <w:id w:val="-1499952876"/>
          <w:docPartObj>
            <w:docPartGallery w:val="Page Numbers (Top of Page)"/>
            <w:docPartUnique/>
          </w:docPartObj>
        </w:sdtPr>
        <w:sdtEndPr/>
        <w:sdtContent>
          <w:p w14:paraId="0D464B7C" w14:textId="77777777" w:rsidR="00810A8D" w:rsidRPr="00153359" w:rsidRDefault="00810A8D">
            <w:pPr>
              <w:pStyle w:val="Footer"/>
              <w:jc w:val="right"/>
              <w:rPr>
                <w:color w:val="002060"/>
                <w:sz w:val="20"/>
              </w:rPr>
            </w:pPr>
            <w:r w:rsidRPr="00153359">
              <w:rPr>
                <w:color w:val="002060"/>
                <w:sz w:val="20"/>
              </w:rPr>
              <w:t xml:space="preserve">Page </w:t>
            </w:r>
            <w:r w:rsidRPr="00153359">
              <w:rPr>
                <w:b/>
                <w:bCs/>
                <w:color w:val="002060"/>
                <w:szCs w:val="24"/>
              </w:rPr>
              <w:fldChar w:fldCharType="begin"/>
            </w:r>
            <w:r w:rsidRPr="00153359">
              <w:rPr>
                <w:b/>
                <w:bCs/>
                <w:color w:val="002060"/>
                <w:sz w:val="20"/>
              </w:rPr>
              <w:instrText xml:space="preserve"> PAGE </w:instrText>
            </w:r>
            <w:r w:rsidRPr="00153359">
              <w:rPr>
                <w:b/>
                <w:bCs/>
                <w:color w:val="002060"/>
                <w:szCs w:val="24"/>
              </w:rPr>
              <w:fldChar w:fldCharType="separate"/>
            </w:r>
            <w:r>
              <w:rPr>
                <w:b/>
                <w:bCs/>
                <w:noProof/>
                <w:color w:val="002060"/>
                <w:sz w:val="20"/>
              </w:rPr>
              <w:t>4</w:t>
            </w:r>
            <w:r w:rsidRPr="00153359">
              <w:rPr>
                <w:b/>
                <w:bCs/>
                <w:color w:val="002060"/>
                <w:szCs w:val="24"/>
              </w:rPr>
              <w:fldChar w:fldCharType="end"/>
            </w:r>
            <w:r w:rsidRPr="00153359">
              <w:rPr>
                <w:color w:val="002060"/>
                <w:sz w:val="20"/>
              </w:rPr>
              <w:t xml:space="preserve"> of </w:t>
            </w:r>
            <w:r w:rsidRPr="00153359">
              <w:rPr>
                <w:b/>
                <w:bCs/>
                <w:color w:val="002060"/>
                <w:szCs w:val="24"/>
              </w:rPr>
              <w:fldChar w:fldCharType="begin"/>
            </w:r>
            <w:r w:rsidRPr="00153359">
              <w:rPr>
                <w:b/>
                <w:bCs/>
                <w:color w:val="002060"/>
                <w:sz w:val="20"/>
              </w:rPr>
              <w:instrText xml:space="preserve"> NUMPAGES  </w:instrText>
            </w:r>
            <w:r w:rsidRPr="00153359">
              <w:rPr>
                <w:b/>
                <w:bCs/>
                <w:color w:val="002060"/>
                <w:szCs w:val="24"/>
              </w:rPr>
              <w:fldChar w:fldCharType="separate"/>
            </w:r>
            <w:r>
              <w:rPr>
                <w:b/>
                <w:bCs/>
                <w:noProof/>
                <w:color w:val="002060"/>
                <w:sz w:val="20"/>
              </w:rPr>
              <w:t>5</w:t>
            </w:r>
            <w:r w:rsidRPr="00153359">
              <w:rPr>
                <w:b/>
                <w:bCs/>
                <w:color w:val="002060"/>
                <w:szCs w:val="24"/>
              </w:rPr>
              <w:fldChar w:fldCharType="end"/>
            </w:r>
          </w:p>
        </w:sdtContent>
      </w:sdt>
    </w:sdtContent>
  </w:sdt>
  <w:p w14:paraId="5CCA8473" w14:textId="77777777" w:rsidR="00810A8D" w:rsidRPr="00153359" w:rsidRDefault="00810A8D">
    <w:pPr>
      <w:pStyle w:val="Footer"/>
      <w:rPr>
        <w:color w:val="002060"/>
        <w:sz w:val="20"/>
      </w:rPr>
    </w:pPr>
  </w:p>
  <w:p w14:paraId="604816A7" w14:textId="77777777" w:rsidR="00810A8D" w:rsidRDefault="00810A8D"/>
  <w:p w14:paraId="4899ED91" w14:textId="77777777" w:rsidR="00810A8D" w:rsidRDefault="00810A8D" w:rsidP="004D599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88ED" w14:textId="77777777" w:rsidR="0060725F" w:rsidRDefault="00607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58755" w14:textId="77777777" w:rsidR="00810A8D" w:rsidRDefault="00810A8D" w:rsidP="0035464F">
      <w:pPr>
        <w:spacing w:after="0" w:line="240" w:lineRule="auto"/>
      </w:pPr>
      <w:r>
        <w:separator/>
      </w:r>
    </w:p>
  </w:footnote>
  <w:footnote w:type="continuationSeparator" w:id="0">
    <w:p w14:paraId="6A9897E3" w14:textId="77777777" w:rsidR="00810A8D" w:rsidRDefault="00810A8D" w:rsidP="0035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8956" w14:textId="77777777" w:rsidR="0060725F" w:rsidRDefault="00607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180B" w14:textId="4B76F980" w:rsidR="00810A8D" w:rsidRPr="00153359" w:rsidRDefault="00810A8D">
    <w:pPr>
      <w:pStyle w:val="Header"/>
      <w:rPr>
        <w:color w:val="002060"/>
        <w:sz w:val="20"/>
        <w:szCs w:val="20"/>
      </w:rPr>
    </w:pPr>
    <w:r w:rsidRPr="00153359">
      <w:rPr>
        <w:color w:val="002060"/>
        <w:sz w:val="20"/>
        <w:szCs w:val="20"/>
      </w:rPr>
      <w:t xml:space="preserve">Southampton City Council _ </w:t>
    </w:r>
    <w:sdt>
      <w:sdtPr>
        <w:rPr>
          <w:color w:val="002060"/>
          <w:sz w:val="20"/>
          <w:szCs w:val="20"/>
        </w:rPr>
        <w:alias w:val="Title"/>
        <w:tag w:val=""/>
        <w:id w:val="52204697"/>
        <w:placeholder>
          <w:docPart w:val="19692F3100F34CE5A7B1BA16D1B002E4"/>
        </w:placeholder>
        <w:dataBinding w:prefixMappings="xmlns:ns0='http://purl.org/dc/elements/1.1/' xmlns:ns1='http://schemas.openxmlformats.org/package/2006/metadata/core-properties' " w:xpath="/ns1:coreProperties[1]/ns0:title[1]" w:storeItemID="{6C3C8BC8-F283-45AE-878A-BAB7291924A1}"/>
        <w:text/>
      </w:sdtPr>
      <w:sdtEndPr/>
      <w:sdtContent>
        <w:r>
          <w:rPr>
            <w:color w:val="002060"/>
            <w:sz w:val="20"/>
            <w:szCs w:val="20"/>
          </w:rPr>
          <w:t>Reduced Timetable guidance for schools                       and school leaders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174E" w14:textId="77777777" w:rsidR="0060725F" w:rsidRDefault="00607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23A6BB8"/>
    <w:lvl w:ilvl="0">
      <w:start w:val="1"/>
      <w:numFmt w:val="decimal"/>
      <w:pStyle w:val="ListNumber"/>
      <w:lvlText w:val="6.%1"/>
      <w:lvlJc w:val="left"/>
      <w:pPr>
        <w:ind w:left="786" w:hanging="360"/>
      </w:pPr>
      <w:rPr>
        <w:rFonts w:hint="default"/>
      </w:rPr>
    </w:lvl>
  </w:abstractNum>
  <w:abstractNum w:abstractNumId="1" w15:restartNumberingAfterBreak="0">
    <w:nsid w:val="002F3410"/>
    <w:multiLevelType w:val="hybridMultilevel"/>
    <w:tmpl w:val="FA8C9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4B5B70"/>
    <w:multiLevelType w:val="hybridMultilevel"/>
    <w:tmpl w:val="44D07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67539"/>
    <w:multiLevelType w:val="hybridMultilevel"/>
    <w:tmpl w:val="97D8E37C"/>
    <w:lvl w:ilvl="0" w:tplc="0809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40468BE">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229D80">
      <w:start w:val="1"/>
      <w:numFmt w:val="bullet"/>
      <w:lvlText w:val="▪"/>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94843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0E438A">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E8BB54">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806B9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E29720">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3CDD56">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6540D8"/>
    <w:multiLevelType w:val="hybridMultilevel"/>
    <w:tmpl w:val="EA3EF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2E6D0F"/>
    <w:multiLevelType w:val="hybridMultilevel"/>
    <w:tmpl w:val="71DED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54D95"/>
    <w:multiLevelType w:val="hybridMultilevel"/>
    <w:tmpl w:val="D8305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B30C79"/>
    <w:multiLevelType w:val="hybridMultilevel"/>
    <w:tmpl w:val="584021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8570728"/>
    <w:multiLevelType w:val="hybridMultilevel"/>
    <w:tmpl w:val="6C70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434475"/>
    <w:multiLevelType w:val="hybridMultilevel"/>
    <w:tmpl w:val="068A5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4D188E"/>
    <w:multiLevelType w:val="hybridMultilevel"/>
    <w:tmpl w:val="7ADEFFB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CDF3BF5"/>
    <w:multiLevelType w:val="hybridMultilevel"/>
    <w:tmpl w:val="EEE2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D11F4"/>
    <w:multiLevelType w:val="hybridMultilevel"/>
    <w:tmpl w:val="A9443DE6"/>
    <w:lvl w:ilvl="0" w:tplc="CBF409C8">
      <w:start w:val="2002"/>
      <w:numFmt w:val="decimal"/>
      <w:lvlText w:val="%1"/>
      <w:lvlJc w:val="left"/>
      <w:pPr>
        <w:ind w:left="1192" w:hanging="624"/>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3" w15:restartNumberingAfterBreak="0">
    <w:nsid w:val="219A5C69"/>
    <w:multiLevelType w:val="hybridMultilevel"/>
    <w:tmpl w:val="FAD8B3D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6A1D7C"/>
    <w:multiLevelType w:val="hybridMultilevel"/>
    <w:tmpl w:val="8F264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54389D"/>
    <w:multiLevelType w:val="hybridMultilevel"/>
    <w:tmpl w:val="2570A7B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281832"/>
    <w:multiLevelType w:val="hybridMultilevel"/>
    <w:tmpl w:val="C9D47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A12C56"/>
    <w:multiLevelType w:val="hybridMultilevel"/>
    <w:tmpl w:val="4D007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151B91"/>
    <w:multiLevelType w:val="hybridMultilevel"/>
    <w:tmpl w:val="C87A7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45714A"/>
    <w:multiLevelType w:val="hybridMultilevel"/>
    <w:tmpl w:val="DD84C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582A7C"/>
    <w:multiLevelType w:val="hybridMultilevel"/>
    <w:tmpl w:val="0E2E6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E0772"/>
    <w:multiLevelType w:val="hybridMultilevel"/>
    <w:tmpl w:val="C5CA6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4247717"/>
    <w:multiLevelType w:val="multilevel"/>
    <w:tmpl w:val="5B7AB41E"/>
    <w:lvl w:ilvl="0">
      <w:start w:val="1"/>
      <w:numFmt w:val="decimal"/>
      <w:pStyle w:val="Heading11"/>
      <w:lvlText w:val="%1."/>
      <w:lvlJc w:val="left"/>
      <w:pPr>
        <w:tabs>
          <w:tab w:val="num" w:pos="720"/>
        </w:tabs>
        <w:ind w:left="720" w:hanging="720"/>
      </w:pPr>
      <w:rPr>
        <w:color w:val="002F6D"/>
      </w:r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abstractNum w:abstractNumId="23" w15:restartNumberingAfterBreak="0">
    <w:nsid w:val="35011DB7"/>
    <w:multiLevelType w:val="multilevel"/>
    <w:tmpl w:val="6D246C72"/>
    <w:lvl w:ilvl="0">
      <w:start w:val="1"/>
      <w:numFmt w:val="decimal"/>
      <w:pStyle w:val="autonumber"/>
      <w:lvlText w:val="%1."/>
      <w:lvlJc w:val="left"/>
      <w:pPr>
        <w:tabs>
          <w:tab w:val="num" w:pos="900"/>
        </w:tabs>
        <w:ind w:left="900" w:hanging="720"/>
      </w:pPr>
    </w:lvl>
    <w:lvl w:ilvl="1">
      <w:start w:val="1"/>
      <w:numFmt w:val="decimal"/>
      <w:lvlText w:val="%1.%2"/>
      <w:lvlJc w:val="left"/>
      <w:pPr>
        <w:tabs>
          <w:tab w:val="num" w:pos="1326"/>
        </w:tabs>
        <w:ind w:left="1326" w:hanging="720"/>
      </w:pPr>
    </w:lvl>
    <w:lvl w:ilvl="2">
      <w:start w:val="1"/>
      <w:numFmt w:val="decimal"/>
      <w:lvlText w:val="%1.%2.%3"/>
      <w:lvlJc w:val="left"/>
      <w:pPr>
        <w:tabs>
          <w:tab w:val="num" w:pos="900"/>
        </w:tabs>
        <w:ind w:left="900" w:hanging="720"/>
      </w:pPr>
    </w:lvl>
    <w:lvl w:ilvl="3">
      <w:start w:val="1"/>
      <w:numFmt w:val="decimal"/>
      <w:lvlText w:val="%1.%2.%3.%4"/>
      <w:lvlJc w:val="left"/>
      <w:pPr>
        <w:tabs>
          <w:tab w:val="num" w:pos="3060"/>
        </w:tabs>
        <w:ind w:left="3060" w:hanging="1440"/>
      </w:pPr>
    </w:lvl>
    <w:lvl w:ilvl="4">
      <w:start w:val="1"/>
      <w:numFmt w:val="decimal"/>
      <w:lvlText w:val="%1.%2.%3.%4.%5"/>
      <w:lvlJc w:val="left"/>
      <w:pPr>
        <w:tabs>
          <w:tab w:val="num" w:pos="1188"/>
        </w:tabs>
        <w:ind w:left="1188" w:hanging="1008"/>
      </w:pPr>
    </w:lvl>
    <w:lvl w:ilvl="5">
      <w:start w:val="1"/>
      <w:numFmt w:val="decimal"/>
      <w:lvlText w:val="%1.%2.%3.%4.%5.%6"/>
      <w:lvlJc w:val="left"/>
      <w:pPr>
        <w:tabs>
          <w:tab w:val="num" w:pos="1332"/>
        </w:tabs>
        <w:ind w:left="1332" w:hanging="1152"/>
      </w:pPr>
    </w:lvl>
    <w:lvl w:ilvl="6">
      <w:start w:val="1"/>
      <w:numFmt w:val="decimal"/>
      <w:lvlText w:val="%1.%2.%3.%4.%5.%6.%7"/>
      <w:lvlJc w:val="left"/>
      <w:pPr>
        <w:tabs>
          <w:tab w:val="num" w:pos="1476"/>
        </w:tabs>
        <w:ind w:left="1476" w:hanging="1296"/>
      </w:pPr>
    </w:lvl>
    <w:lvl w:ilvl="7">
      <w:start w:val="1"/>
      <w:numFmt w:val="decimal"/>
      <w:lvlText w:val="%1.%2.%3.%4.%5.%6.%7.%8"/>
      <w:lvlJc w:val="left"/>
      <w:pPr>
        <w:tabs>
          <w:tab w:val="num" w:pos="1620"/>
        </w:tabs>
        <w:ind w:left="1620" w:hanging="1440"/>
      </w:pPr>
    </w:lvl>
    <w:lvl w:ilvl="8">
      <w:start w:val="1"/>
      <w:numFmt w:val="decimal"/>
      <w:lvlText w:val="%1.%2.%3.%4.%5.%6.%7.%8.%9"/>
      <w:lvlJc w:val="left"/>
      <w:pPr>
        <w:tabs>
          <w:tab w:val="num" w:pos="1764"/>
        </w:tabs>
        <w:ind w:left="1764" w:hanging="1584"/>
      </w:pPr>
    </w:lvl>
  </w:abstractNum>
  <w:abstractNum w:abstractNumId="24" w15:restartNumberingAfterBreak="0">
    <w:nsid w:val="35832CA2"/>
    <w:multiLevelType w:val="hybridMultilevel"/>
    <w:tmpl w:val="DE8C5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52329F"/>
    <w:multiLevelType w:val="hybridMultilevel"/>
    <w:tmpl w:val="C554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F1628D"/>
    <w:multiLevelType w:val="hybridMultilevel"/>
    <w:tmpl w:val="B63EF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F9F6DFC"/>
    <w:multiLevelType w:val="hybridMultilevel"/>
    <w:tmpl w:val="5538B9A0"/>
    <w:lvl w:ilvl="0" w:tplc="B9A47CA8">
      <w:start w:val="1"/>
      <w:numFmt w:val="decimal"/>
      <w:pStyle w:val="standardpolic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37C3BC6"/>
    <w:multiLevelType w:val="hybridMultilevel"/>
    <w:tmpl w:val="030A0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3FE3566"/>
    <w:multiLevelType w:val="hybridMultilevel"/>
    <w:tmpl w:val="4AECA0EA"/>
    <w:lvl w:ilvl="0" w:tplc="A2984B46">
      <w:start w:val="1"/>
      <w:numFmt w:val="bullet"/>
      <w:pStyle w:val="standard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7D2121"/>
    <w:multiLevelType w:val="hybridMultilevel"/>
    <w:tmpl w:val="3320D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4C62AC1"/>
    <w:multiLevelType w:val="hybridMultilevel"/>
    <w:tmpl w:val="BA306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580FC5"/>
    <w:multiLevelType w:val="hybridMultilevel"/>
    <w:tmpl w:val="68168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DA4E45"/>
    <w:multiLevelType w:val="hybridMultilevel"/>
    <w:tmpl w:val="091CC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32074A"/>
    <w:multiLevelType w:val="hybridMultilevel"/>
    <w:tmpl w:val="72269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8C84150"/>
    <w:multiLevelType w:val="hybridMultilevel"/>
    <w:tmpl w:val="C7F47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D26248"/>
    <w:multiLevelType w:val="hybridMultilevel"/>
    <w:tmpl w:val="64047D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F307A73"/>
    <w:multiLevelType w:val="hybridMultilevel"/>
    <w:tmpl w:val="A5146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0DA45EB"/>
    <w:multiLevelType w:val="hybridMultilevel"/>
    <w:tmpl w:val="29CE4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5D55869"/>
    <w:multiLevelType w:val="hybridMultilevel"/>
    <w:tmpl w:val="DB8C1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63017CC"/>
    <w:multiLevelType w:val="hybridMultilevel"/>
    <w:tmpl w:val="B78AB0CA"/>
    <w:lvl w:ilvl="0" w:tplc="40D0DFDC">
      <w:start w:val="2002"/>
      <w:numFmt w:val="decimal"/>
      <w:lvlText w:val="%1"/>
      <w:lvlJc w:val="left"/>
      <w:pPr>
        <w:ind w:left="984" w:hanging="62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62638A"/>
    <w:multiLevelType w:val="hybridMultilevel"/>
    <w:tmpl w:val="E7762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1AF2853"/>
    <w:multiLevelType w:val="hybridMultilevel"/>
    <w:tmpl w:val="6ACEC990"/>
    <w:lvl w:ilvl="0" w:tplc="A1DE430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C274E9"/>
    <w:multiLevelType w:val="hybridMultilevel"/>
    <w:tmpl w:val="7696DBA4"/>
    <w:lvl w:ilvl="0" w:tplc="411C33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5F17055"/>
    <w:multiLevelType w:val="hybridMultilevel"/>
    <w:tmpl w:val="96C2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4670B8"/>
    <w:multiLevelType w:val="hybridMultilevel"/>
    <w:tmpl w:val="4394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E456AE"/>
    <w:multiLevelType w:val="hybridMultilevel"/>
    <w:tmpl w:val="623286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B83312D"/>
    <w:multiLevelType w:val="hybridMultilevel"/>
    <w:tmpl w:val="AC2E0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BBC3EA3"/>
    <w:multiLevelType w:val="hybridMultilevel"/>
    <w:tmpl w:val="CA581D5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F5524E2"/>
    <w:multiLevelType w:val="hybridMultilevel"/>
    <w:tmpl w:val="36249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7568191">
    <w:abstractNumId w:val="22"/>
  </w:num>
  <w:num w:numId="2" w16cid:durableId="162359833">
    <w:abstractNumId w:val="23"/>
  </w:num>
  <w:num w:numId="3" w16cid:durableId="73474064">
    <w:abstractNumId w:val="0"/>
  </w:num>
  <w:num w:numId="4" w16cid:durableId="1766460510">
    <w:abstractNumId w:val="27"/>
  </w:num>
  <w:num w:numId="5" w16cid:durableId="730428161">
    <w:abstractNumId w:val="29"/>
  </w:num>
  <w:num w:numId="6" w16cid:durableId="88934557">
    <w:abstractNumId w:val="39"/>
  </w:num>
  <w:num w:numId="7" w16cid:durableId="633679271">
    <w:abstractNumId w:val="3"/>
  </w:num>
  <w:num w:numId="8" w16cid:durableId="1072463022">
    <w:abstractNumId w:val="34"/>
  </w:num>
  <w:num w:numId="9" w16cid:durableId="1023286330">
    <w:abstractNumId w:val="44"/>
  </w:num>
  <w:num w:numId="10" w16cid:durableId="839466991">
    <w:abstractNumId w:val="35"/>
  </w:num>
  <w:num w:numId="11" w16cid:durableId="822041383">
    <w:abstractNumId w:val="16"/>
  </w:num>
  <w:num w:numId="12" w16cid:durableId="1259559487">
    <w:abstractNumId w:val="26"/>
  </w:num>
  <w:num w:numId="13" w16cid:durableId="1504006143">
    <w:abstractNumId w:val="2"/>
  </w:num>
  <w:num w:numId="14" w16cid:durableId="116486930">
    <w:abstractNumId w:val="11"/>
  </w:num>
  <w:num w:numId="15" w16cid:durableId="1954628822">
    <w:abstractNumId w:val="32"/>
  </w:num>
  <w:num w:numId="16" w16cid:durableId="482964831">
    <w:abstractNumId w:val="24"/>
  </w:num>
  <w:num w:numId="17" w16cid:durableId="1235506261">
    <w:abstractNumId w:val="5"/>
  </w:num>
  <w:num w:numId="18" w16cid:durableId="70003160">
    <w:abstractNumId w:val="31"/>
  </w:num>
  <w:num w:numId="19" w16cid:durableId="1428386235">
    <w:abstractNumId w:val="18"/>
  </w:num>
  <w:num w:numId="20" w16cid:durableId="552932494">
    <w:abstractNumId w:val="17"/>
  </w:num>
  <w:num w:numId="21" w16cid:durableId="1653018339">
    <w:abstractNumId w:val="48"/>
  </w:num>
  <w:num w:numId="22" w16cid:durableId="829560065">
    <w:abstractNumId w:val="25"/>
  </w:num>
  <w:num w:numId="23" w16cid:durableId="691145793">
    <w:abstractNumId w:val="38"/>
  </w:num>
  <w:num w:numId="24" w16cid:durableId="861743706">
    <w:abstractNumId w:val="43"/>
  </w:num>
  <w:num w:numId="25" w16cid:durableId="1835800683">
    <w:abstractNumId w:val="21"/>
  </w:num>
  <w:num w:numId="26" w16cid:durableId="476000492">
    <w:abstractNumId w:val="10"/>
  </w:num>
  <w:num w:numId="27" w16cid:durableId="1557548477">
    <w:abstractNumId w:val="49"/>
  </w:num>
  <w:num w:numId="28" w16cid:durableId="950283451">
    <w:abstractNumId w:val="4"/>
  </w:num>
  <w:num w:numId="29" w16cid:durableId="1283270825">
    <w:abstractNumId w:val="6"/>
  </w:num>
  <w:num w:numId="30" w16cid:durableId="1532304454">
    <w:abstractNumId w:val="41"/>
  </w:num>
  <w:num w:numId="31" w16cid:durableId="469520707">
    <w:abstractNumId w:val="9"/>
  </w:num>
  <w:num w:numId="32" w16cid:durableId="1172528482">
    <w:abstractNumId w:val="46"/>
  </w:num>
  <w:num w:numId="33" w16cid:durableId="1959339687">
    <w:abstractNumId w:val="14"/>
  </w:num>
  <w:num w:numId="34" w16cid:durableId="1334066943">
    <w:abstractNumId w:val="15"/>
  </w:num>
  <w:num w:numId="35" w16cid:durableId="429661249">
    <w:abstractNumId w:val="1"/>
  </w:num>
  <w:num w:numId="36" w16cid:durableId="1784836208">
    <w:abstractNumId w:val="42"/>
  </w:num>
  <w:num w:numId="37" w16cid:durableId="1621915725">
    <w:abstractNumId w:val="12"/>
  </w:num>
  <w:num w:numId="38" w16cid:durableId="1035933588">
    <w:abstractNumId w:val="40"/>
  </w:num>
  <w:num w:numId="39" w16cid:durableId="572395990">
    <w:abstractNumId w:val="45"/>
  </w:num>
  <w:num w:numId="40" w16cid:durableId="1438865401">
    <w:abstractNumId w:val="19"/>
  </w:num>
  <w:num w:numId="41" w16cid:durableId="1355616510">
    <w:abstractNumId w:val="33"/>
  </w:num>
  <w:num w:numId="42" w16cid:durableId="1938437114">
    <w:abstractNumId w:val="30"/>
  </w:num>
  <w:num w:numId="43" w16cid:durableId="2116175159">
    <w:abstractNumId w:val="20"/>
  </w:num>
  <w:num w:numId="44" w16cid:durableId="1217813813">
    <w:abstractNumId w:val="7"/>
  </w:num>
  <w:num w:numId="45" w16cid:durableId="911237423">
    <w:abstractNumId w:val="47"/>
  </w:num>
  <w:num w:numId="46" w16cid:durableId="1713724507">
    <w:abstractNumId w:val="28"/>
  </w:num>
  <w:num w:numId="47" w16cid:durableId="83113214">
    <w:abstractNumId w:val="8"/>
  </w:num>
  <w:num w:numId="48" w16cid:durableId="804472399">
    <w:abstractNumId w:val="13"/>
  </w:num>
  <w:num w:numId="49" w16cid:durableId="705374520">
    <w:abstractNumId w:val="36"/>
  </w:num>
  <w:num w:numId="50" w16cid:durableId="152267023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drawingGridHorizontalSpacing w:val="181"/>
  <w:drawingGridVerticalSpacing w:val="181"/>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99A"/>
    <w:rsid w:val="00072493"/>
    <w:rsid w:val="000B5E51"/>
    <w:rsid w:val="000E690E"/>
    <w:rsid w:val="0021045D"/>
    <w:rsid w:val="00260DB7"/>
    <w:rsid w:val="002D3DFB"/>
    <w:rsid w:val="003014AC"/>
    <w:rsid w:val="0035464F"/>
    <w:rsid w:val="00386207"/>
    <w:rsid w:val="003B34AB"/>
    <w:rsid w:val="003E6321"/>
    <w:rsid w:val="003F2EA8"/>
    <w:rsid w:val="004122FC"/>
    <w:rsid w:val="004C2764"/>
    <w:rsid w:val="004D599A"/>
    <w:rsid w:val="004E4DDC"/>
    <w:rsid w:val="004F31DF"/>
    <w:rsid w:val="00502571"/>
    <w:rsid w:val="006066DA"/>
    <w:rsid w:val="0060725F"/>
    <w:rsid w:val="00623E5F"/>
    <w:rsid w:val="00631CF9"/>
    <w:rsid w:val="00702367"/>
    <w:rsid w:val="007453E4"/>
    <w:rsid w:val="007C3ACC"/>
    <w:rsid w:val="00810A8D"/>
    <w:rsid w:val="00861A43"/>
    <w:rsid w:val="00884823"/>
    <w:rsid w:val="00907A51"/>
    <w:rsid w:val="00925092"/>
    <w:rsid w:val="00974C8A"/>
    <w:rsid w:val="009E5585"/>
    <w:rsid w:val="009F0EA3"/>
    <w:rsid w:val="00A04BB4"/>
    <w:rsid w:val="00A0618F"/>
    <w:rsid w:val="00A52119"/>
    <w:rsid w:val="00A97FD0"/>
    <w:rsid w:val="00AB1337"/>
    <w:rsid w:val="00AB6058"/>
    <w:rsid w:val="00B41604"/>
    <w:rsid w:val="00B657E7"/>
    <w:rsid w:val="00B9150A"/>
    <w:rsid w:val="00BF51EF"/>
    <w:rsid w:val="00C240A5"/>
    <w:rsid w:val="00C3665A"/>
    <w:rsid w:val="00C85D31"/>
    <w:rsid w:val="00C86DC9"/>
    <w:rsid w:val="00C95654"/>
    <w:rsid w:val="00CD0923"/>
    <w:rsid w:val="00D21FB4"/>
    <w:rsid w:val="00DB6F26"/>
    <w:rsid w:val="00DC30C7"/>
    <w:rsid w:val="00DD6E77"/>
    <w:rsid w:val="00DF010C"/>
    <w:rsid w:val="00E267AE"/>
    <w:rsid w:val="00E573AC"/>
    <w:rsid w:val="00E825F0"/>
    <w:rsid w:val="00EE4485"/>
    <w:rsid w:val="00F24A5F"/>
    <w:rsid w:val="00FC5C4A"/>
    <w:rsid w:val="00FD6611"/>
    <w:rsid w:val="00FD6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E4FE58"/>
  <w15:chartTrackingRefBased/>
  <w15:docId w15:val="{43DF7C4F-1CCA-4123-87B2-8E1B56F5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599A"/>
    <w:rPr>
      <w:rFonts w:ascii="Arial" w:hAnsi="Arial"/>
    </w:rPr>
  </w:style>
  <w:style w:type="paragraph" w:styleId="Heading1">
    <w:name w:val="heading 1"/>
    <w:basedOn w:val="Normal"/>
    <w:next w:val="Normal"/>
    <w:link w:val="Heading1Char"/>
    <w:uiPriority w:val="9"/>
    <w:qFormat/>
    <w:rsid w:val="004D59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4D59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standard policy heading"/>
    <w:basedOn w:val="Heading2"/>
    <w:next w:val="Normal"/>
    <w:link w:val="Heading3Char"/>
    <w:uiPriority w:val="9"/>
    <w:unhideWhenUsed/>
    <w:qFormat/>
    <w:rsid w:val="004D599A"/>
    <w:pPr>
      <w:outlineLvl w:val="2"/>
    </w:pPr>
    <w:rPr>
      <w:rFonts w:ascii="Arial" w:hAnsi="Arial" w:cs="Arial"/>
      <w:b/>
      <w:sz w:val="28"/>
    </w:rPr>
  </w:style>
  <w:style w:type="paragraph" w:styleId="Heading6">
    <w:name w:val="heading 6"/>
    <w:basedOn w:val="Normal"/>
    <w:next w:val="Normal"/>
    <w:link w:val="Heading6Char"/>
    <w:rsid w:val="004D599A"/>
    <w:pPr>
      <w:numPr>
        <w:ilvl w:val="5"/>
        <w:numId w:val="1"/>
      </w:numPr>
      <w:spacing w:before="240" w:after="60" w:line="240" w:lineRule="auto"/>
      <w:outlineLvl w:val="5"/>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9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4D599A"/>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standard policy heading Char"/>
    <w:basedOn w:val="DefaultParagraphFont"/>
    <w:link w:val="Heading3"/>
    <w:uiPriority w:val="9"/>
    <w:rsid w:val="004D599A"/>
    <w:rPr>
      <w:rFonts w:ascii="Arial" w:eastAsiaTheme="majorEastAsia" w:hAnsi="Arial" w:cs="Arial"/>
      <w:b/>
      <w:color w:val="2F5496" w:themeColor="accent1" w:themeShade="BF"/>
      <w:sz w:val="28"/>
      <w:szCs w:val="26"/>
    </w:rPr>
  </w:style>
  <w:style w:type="character" w:customStyle="1" w:styleId="Heading6Char">
    <w:name w:val="Heading 6 Char"/>
    <w:basedOn w:val="DefaultParagraphFont"/>
    <w:link w:val="Heading6"/>
    <w:rsid w:val="004D599A"/>
    <w:rPr>
      <w:rFonts w:ascii="Times New Roman" w:eastAsia="Times New Roman" w:hAnsi="Times New Roman" w:cs="Times New Roman"/>
      <w:b/>
      <w:bCs/>
      <w:lang w:val="en-US"/>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link w:val="ListParagraphChar"/>
    <w:uiPriority w:val="34"/>
    <w:qFormat/>
    <w:rsid w:val="004D599A"/>
    <w:pPr>
      <w:ind w:left="720"/>
      <w:contextualSpacing/>
    </w:pPr>
  </w:style>
  <w:style w:type="paragraph" w:customStyle="1" w:styleId="Heading11">
    <w:name w:val="Heading 11"/>
    <w:basedOn w:val="Normal"/>
    <w:next w:val="Normal"/>
    <w:uiPriority w:val="9"/>
    <w:rsid w:val="004D599A"/>
    <w:pPr>
      <w:keepNext/>
      <w:numPr>
        <w:numId w:val="1"/>
      </w:numPr>
      <w:spacing w:before="240" w:after="60" w:line="240" w:lineRule="auto"/>
      <w:outlineLvl w:val="0"/>
    </w:pPr>
    <w:rPr>
      <w:rFonts w:ascii="Calibri Light" w:eastAsia="Times New Roman" w:hAnsi="Calibri Light" w:cs="Times New Roman"/>
      <w:b/>
      <w:bCs/>
      <w:kern w:val="32"/>
      <w:sz w:val="32"/>
      <w:szCs w:val="32"/>
      <w:lang w:val="en-US"/>
    </w:rPr>
  </w:style>
  <w:style w:type="paragraph" w:customStyle="1" w:styleId="Heading21">
    <w:name w:val="Heading 21"/>
    <w:basedOn w:val="Normal"/>
    <w:next w:val="Normal"/>
    <w:uiPriority w:val="9"/>
    <w:unhideWhenUsed/>
    <w:rsid w:val="004D599A"/>
    <w:pPr>
      <w:keepNext/>
      <w:numPr>
        <w:ilvl w:val="1"/>
        <w:numId w:val="1"/>
      </w:numPr>
      <w:spacing w:before="240" w:after="60" w:line="240" w:lineRule="auto"/>
      <w:outlineLvl w:val="1"/>
    </w:pPr>
    <w:rPr>
      <w:rFonts w:ascii="Calibri Light" w:eastAsia="Times New Roman" w:hAnsi="Calibri Light" w:cs="Times New Roman"/>
      <w:b/>
      <w:bCs/>
      <w:i/>
      <w:iCs/>
      <w:sz w:val="28"/>
      <w:szCs w:val="28"/>
      <w:lang w:val="en-US"/>
    </w:rPr>
  </w:style>
  <w:style w:type="paragraph" w:customStyle="1" w:styleId="Heading31">
    <w:name w:val="Heading 31"/>
    <w:basedOn w:val="Normal"/>
    <w:next w:val="Normal"/>
    <w:uiPriority w:val="9"/>
    <w:semiHidden/>
    <w:unhideWhenUsed/>
    <w:qFormat/>
    <w:rsid w:val="004D599A"/>
    <w:pPr>
      <w:keepNext/>
      <w:numPr>
        <w:ilvl w:val="2"/>
        <w:numId w:val="1"/>
      </w:numPr>
      <w:spacing w:before="240" w:after="60" w:line="240" w:lineRule="auto"/>
      <w:outlineLvl w:val="2"/>
    </w:pPr>
    <w:rPr>
      <w:rFonts w:ascii="Calibri Light" w:eastAsia="Times New Roman" w:hAnsi="Calibri Light" w:cs="Times New Roman"/>
      <w:b/>
      <w:bCs/>
      <w:sz w:val="26"/>
      <w:szCs w:val="26"/>
      <w:lang w:val="en-US"/>
    </w:rPr>
  </w:style>
  <w:style w:type="paragraph" w:customStyle="1" w:styleId="Heading41">
    <w:name w:val="Heading 41"/>
    <w:basedOn w:val="Normal"/>
    <w:next w:val="Normal"/>
    <w:uiPriority w:val="9"/>
    <w:semiHidden/>
    <w:unhideWhenUsed/>
    <w:qFormat/>
    <w:rsid w:val="004D599A"/>
    <w:pPr>
      <w:keepNext/>
      <w:numPr>
        <w:ilvl w:val="3"/>
        <w:numId w:val="1"/>
      </w:numPr>
      <w:spacing w:before="240" w:after="60" w:line="240" w:lineRule="auto"/>
      <w:outlineLvl w:val="3"/>
    </w:pPr>
    <w:rPr>
      <w:rFonts w:eastAsia="Times New Roman"/>
      <w:b/>
      <w:bCs/>
      <w:sz w:val="28"/>
      <w:szCs w:val="28"/>
      <w:lang w:val="en-US"/>
    </w:rPr>
  </w:style>
  <w:style w:type="paragraph" w:customStyle="1" w:styleId="Heading51">
    <w:name w:val="Heading 51"/>
    <w:basedOn w:val="Normal"/>
    <w:next w:val="Normal"/>
    <w:uiPriority w:val="9"/>
    <w:semiHidden/>
    <w:unhideWhenUsed/>
    <w:qFormat/>
    <w:rsid w:val="004D599A"/>
    <w:pPr>
      <w:numPr>
        <w:ilvl w:val="4"/>
        <w:numId w:val="1"/>
      </w:numPr>
      <w:spacing w:before="240" w:after="60" w:line="240" w:lineRule="auto"/>
      <w:outlineLvl w:val="4"/>
    </w:pPr>
    <w:rPr>
      <w:rFonts w:eastAsia="Times New Roman"/>
      <w:b/>
      <w:bCs/>
      <w:i/>
      <w:iCs/>
      <w:sz w:val="26"/>
      <w:szCs w:val="26"/>
      <w:lang w:val="en-US"/>
    </w:rPr>
  </w:style>
  <w:style w:type="paragraph" w:customStyle="1" w:styleId="Heading71">
    <w:name w:val="Heading 71"/>
    <w:basedOn w:val="Normal"/>
    <w:next w:val="Normal"/>
    <w:uiPriority w:val="9"/>
    <w:semiHidden/>
    <w:unhideWhenUsed/>
    <w:qFormat/>
    <w:rsid w:val="004D599A"/>
    <w:pPr>
      <w:numPr>
        <w:ilvl w:val="6"/>
        <w:numId w:val="1"/>
      </w:numPr>
      <w:spacing w:before="240" w:after="60" w:line="240" w:lineRule="auto"/>
      <w:outlineLvl w:val="6"/>
    </w:pPr>
    <w:rPr>
      <w:rFonts w:eastAsia="Times New Roman"/>
      <w:sz w:val="24"/>
      <w:szCs w:val="24"/>
      <w:lang w:val="en-US"/>
    </w:rPr>
  </w:style>
  <w:style w:type="paragraph" w:customStyle="1" w:styleId="Heading81">
    <w:name w:val="Heading 81"/>
    <w:basedOn w:val="Normal"/>
    <w:next w:val="Normal"/>
    <w:uiPriority w:val="9"/>
    <w:semiHidden/>
    <w:unhideWhenUsed/>
    <w:qFormat/>
    <w:rsid w:val="004D599A"/>
    <w:pPr>
      <w:numPr>
        <w:ilvl w:val="7"/>
        <w:numId w:val="1"/>
      </w:numPr>
      <w:spacing w:before="240" w:after="60" w:line="240" w:lineRule="auto"/>
      <w:outlineLvl w:val="7"/>
    </w:pPr>
    <w:rPr>
      <w:rFonts w:eastAsia="Times New Roman"/>
      <w:i/>
      <w:iCs/>
      <w:sz w:val="24"/>
      <w:szCs w:val="24"/>
      <w:lang w:val="en-US"/>
    </w:rPr>
  </w:style>
  <w:style w:type="paragraph" w:customStyle="1" w:styleId="Heading91">
    <w:name w:val="Heading 91"/>
    <w:basedOn w:val="Normal"/>
    <w:next w:val="Normal"/>
    <w:uiPriority w:val="9"/>
    <w:semiHidden/>
    <w:unhideWhenUsed/>
    <w:qFormat/>
    <w:rsid w:val="004D599A"/>
    <w:pPr>
      <w:numPr>
        <w:ilvl w:val="8"/>
        <w:numId w:val="1"/>
      </w:numPr>
      <w:spacing w:before="240" w:after="60" w:line="240" w:lineRule="auto"/>
      <w:outlineLvl w:val="8"/>
    </w:pPr>
    <w:rPr>
      <w:rFonts w:ascii="Calibri Light" w:eastAsia="Times New Roman" w:hAnsi="Calibri Light" w:cs="Times New Roman"/>
      <w:lang w:val="en-US"/>
    </w:rPr>
  </w:style>
  <w:style w:type="character" w:styleId="Hyperlink">
    <w:name w:val="Hyperlink"/>
    <w:basedOn w:val="DefaultParagraphFont"/>
    <w:uiPriority w:val="99"/>
    <w:unhideWhenUsed/>
    <w:rsid w:val="004D599A"/>
    <w:rPr>
      <w:color w:val="0563C1" w:themeColor="hyperlink"/>
      <w:u w:val="single"/>
    </w:rPr>
  </w:style>
  <w:style w:type="table" w:styleId="TableGrid">
    <w:name w:val="Table Grid"/>
    <w:basedOn w:val="TableNormal"/>
    <w:uiPriority w:val="39"/>
    <w:rsid w:val="004D599A"/>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4D599A"/>
    <w:pPr>
      <w:outlineLvl w:val="9"/>
    </w:pPr>
    <w:rPr>
      <w:lang w:val="en-US"/>
    </w:rPr>
  </w:style>
  <w:style w:type="paragraph" w:styleId="TOC1">
    <w:name w:val="toc 1"/>
    <w:basedOn w:val="Normal"/>
    <w:next w:val="Normal"/>
    <w:autoRedefine/>
    <w:uiPriority w:val="39"/>
    <w:unhideWhenUsed/>
    <w:rsid w:val="004D599A"/>
    <w:pPr>
      <w:spacing w:after="100"/>
    </w:pPr>
  </w:style>
  <w:style w:type="paragraph" w:styleId="NoSpacing">
    <w:name w:val="No Spacing"/>
    <w:link w:val="NoSpacingChar"/>
    <w:uiPriority w:val="1"/>
    <w:qFormat/>
    <w:rsid w:val="004D599A"/>
    <w:pPr>
      <w:spacing w:after="0" w:line="240" w:lineRule="auto"/>
    </w:pPr>
    <w:rPr>
      <w:rFonts w:ascii="Arial" w:hAnsi="Arial"/>
    </w:rPr>
  </w:style>
  <w:style w:type="character" w:customStyle="1" w:styleId="NoSpacingChar">
    <w:name w:val="No Spacing Char"/>
    <w:basedOn w:val="DefaultParagraphFont"/>
    <w:link w:val="NoSpacing"/>
    <w:uiPriority w:val="99"/>
    <w:rsid w:val="004D599A"/>
    <w:rPr>
      <w:rFonts w:ascii="Arial" w:hAnsi="Arial"/>
    </w:rPr>
  </w:style>
  <w:style w:type="paragraph" w:styleId="Header">
    <w:name w:val="header"/>
    <w:basedOn w:val="Normal"/>
    <w:link w:val="HeaderChar"/>
    <w:uiPriority w:val="99"/>
    <w:unhideWhenUsed/>
    <w:rsid w:val="004D59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99A"/>
    <w:rPr>
      <w:rFonts w:ascii="Arial" w:hAnsi="Arial"/>
    </w:rPr>
  </w:style>
  <w:style w:type="paragraph" w:styleId="Footer">
    <w:name w:val="footer"/>
    <w:basedOn w:val="Normal"/>
    <w:link w:val="FooterChar"/>
    <w:uiPriority w:val="99"/>
    <w:unhideWhenUsed/>
    <w:rsid w:val="004D59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99A"/>
    <w:rPr>
      <w:rFonts w:ascii="Arial" w:hAnsi="Arial"/>
    </w:rPr>
  </w:style>
  <w:style w:type="character" w:styleId="FollowedHyperlink">
    <w:name w:val="FollowedHyperlink"/>
    <w:basedOn w:val="DefaultParagraphFont"/>
    <w:uiPriority w:val="99"/>
    <w:semiHidden/>
    <w:unhideWhenUsed/>
    <w:rsid w:val="004D599A"/>
    <w:rPr>
      <w:color w:val="954F72" w:themeColor="followedHyperlink"/>
      <w:u w:val="single"/>
    </w:rPr>
  </w:style>
  <w:style w:type="paragraph" w:styleId="NormalWeb">
    <w:name w:val="Normal (Web)"/>
    <w:basedOn w:val="Normal"/>
    <w:uiPriority w:val="99"/>
    <w:unhideWhenUsed/>
    <w:rsid w:val="004D599A"/>
    <w:rPr>
      <w:rFonts w:ascii="Times New Roman" w:hAnsi="Times New Roman" w:cs="Times New Roman"/>
      <w:sz w:val="24"/>
      <w:szCs w:val="24"/>
    </w:rPr>
  </w:style>
  <w:style w:type="character" w:customStyle="1" w:styleId="bold">
    <w:name w:val="bold"/>
    <w:basedOn w:val="DefaultParagraphFont"/>
    <w:rsid w:val="004D599A"/>
  </w:style>
  <w:style w:type="character" w:customStyle="1" w:styleId="italic">
    <w:name w:val="italic"/>
    <w:basedOn w:val="DefaultParagraphFont"/>
    <w:rsid w:val="004D599A"/>
  </w:style>
  <w:style w:type="character" w:styleId="CommentReference">
    <w:name w:val="annotation reference"/>
    <w:basedOn w:val="DefaultParagraphFont"/>
    <w:uiPriority w:val="99"/>
    <w:unhideWhenUsed/>
    <w:rsid w:val="004D599A"/>
    <w:rPr>
      <w:sz w:val="16"/>
      <w:szCs w:val="16"/>
    </w:rPr>
  </w:style>
  <w:style w:type="paragraph" w:styleId="CommentText">
    <w:name w:val="annotation text"/>
    <w:basedOn w:val="Normal"/>
    <w:link w:val="CommentTextChar"/>
    <w:unhideWhenUsed/>
    <w:rsid w:val="004D599A"/>
    <w:pPr>
      <w:spacing w:line="240" w:lineRule="auto"/>
    </w:pPr>
    <w:rPr>
      <w:sz w:val="20"/>
      <w:szCs w:val="20"/>
    </w:rPr>
  </w:style>
  <w:style w:type="character" w:customStyle="1" w:styleId="CommentTextChar">
    <w:name w:val="Comment Text Char"/>
    <w:basedOn w:val="DefaultParagraphFont"/>
    <w:link w:val="CommentText"/>
    <w:rsid w:val="004D599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D599A"/>
    <w:rPr>
      <w:b/>
      <w:bCs/>
    </w:rPr>
  </w:style>
  <w:style w:type="character" w:customStyle="1" w:styleId="CommentSubjectChar">
    <w:name w:val="Comment Subject Char"/>
    <w:basedOn w:val="CommentTextChar"/>
    <w:link w:val="CommentSubject"/>
    <w:uiPriority w:val="99"/>
    <w:semiHidden/>
    <w:rsid w:val="004D599A"/>
    <w:rPr>
      <w:rFonts w:ascii="Arial" w:hAnsi="Arial"/>
      <w:b/>
      <w:bCs/>
      <w:sz w:val="20"/>
      <w:szCs w:val="20"/>
    </w:rPr>
  </w:style>
  <w:style w:type="paragraph" w:styleId="BalloonText">
    <w:name w:val="Balloon Text"/>
    <w:basedOn w:val="Normal"/>
    <w:link w:val="BalloonTextChar"/>
    <w:uiPriority w:val="99"/>
    <w:semiHidden/>
    <w:unhideWhenUsed/>
    <w:rsid w:val="004D59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99A"/>
    <w:rPr>
      <w:rFonts w:ascii="Segoe UI" w:hAnsi="Segoe UI" w:cs="Segoe UI"/>
      <w:sz w:val="18"/>
      <w:szCs w:val="18"/>
    </w:rPr>
  </w:style>
  <w:style w:type="character" w:customStyle="1" w:styleId="bold1">
    <w:name w:val="bold1"/>
    <w:basedOn w:val="DefaultParagraphFont"/>
    <w:rsid w:val="004D599A"/>
    <w:rPr>
      <w:b/>
      <w:bCs/>
      <w:color w:val="666666"/>
    </w:rPr>
  </w:style>
  <w:style w:type="paragraph" w:customStyle="1" w:styleId="h3subheadingnounderline">
    <w:name w:val="h3_subheading_no_underline"/>
    <w:basedOn w:val="Normal"/>
    <w:rsid w:val="004D599A"/>
    <w:pPr>
      <w:spacing w:before="100" w:beforeAutospacing="1" w:after="100" w:afterAutospacing="1" w:line="336" w:lineRule="auto"/>
    </w:pPr>
    <w:rPr>
      <w:rFonts w:ascii="Times New Roman" w:eastAsia="Times New Roman" w:hAnsi="Times New Roman" w:cs="Times New Roman"/>
      <w:b/>
      <w:bCs/>
      <w:color w:val="50575B"/>
      <w:sz w:val="28"/>
      <w:szCs w:val="28"/>
      <w:lang w:eastAsia="en-GB"/>
    </w:rPr>
  </w:style>
  <w:style w:type="paragraph" w:customStyle="1" w:styleId="endofchapter">
    <w:name w:val="end_of_chapter"/>
    <w:basedOn w:val="Normal"/>
    <w:rsid w:val="004D599A"/>
    <w:pPr>
      <w:spacing w:before="100" w:beforeAutospacing="1" w:after="100" w:afterAutospacing="1" w:line="336" w:lineRule="auto"/>
      <w:jc w:val="center"/>
    </w:pPr>
    <w:rPr>
      <w:rFonts w:ascii="Times New Roman" w:eastAsia="Times New Roman" w:hAnsi="Times New Roman" w:cs="Times New Roman"/>
      <w:b/>
      <w:bCs/>
      <w:color w:val="50575B"/>
      <w:sz w:val="24"/>
      <w:szCs w:val="24"/>
      <w:lang w:eastAsia="en-GB"/>
    </w:rPr>
  </w:style>
  <w:style w:type="paragraph" w:customStyle="1" w:styleId="Default">
    <w:name w:val="Default"/>
    <w:rsid w:val="004D599A"/>
    <w:pPr>
      <w:autoSpaceDE w:val="0"/>
      <w:autoSpaceDN w:val="0"/>
      <w:adjustRightInd w:val="0"/>
      <w:spacing w:after="0" w:line="240" w:lineRule="auto"/>
    </w:pPr>
    <w:rPr>
      <w:rFonts w:ascii="Verdana" w:hAnsi="Verdana" w:cs="Verdana"/>
      <w:color w:val="000000"/>
      <w:sz w:val="24"/>
      <w:szCs w:val="24"/>
    </w:rPr>
  </w:style>
  <w:style w:type="paragraph" w:styleId="TOC2">
    <w:name w:val="toc 2"/>
    <w:basedOn w:val="Normal"/>
    <w:next w:val="Normal"/>
    <w:autoRedefine/>
    <w:uiPriority w:val="39"/>
    <w:unhideWhenUsed/>
    <w:rsid w:val="004D599A"/>
    <w:pPr>
      <w:spacing w:after="100"/>
      <w:ind w:left="220"/>
    </w:pPr>
  </w:style>
  <w:style w:type="paragraph" w:styleId="TOC3">
    <w:name w:val="toc 3"/>
    <w:basedOn w:val="Normal"/>
    <w:next w:val="Normal"/>
    <w:autoRedefine/>
    <w:uiPriority w:val="39"/>
    <w:unhideWhenUsed/>
    <w:rsid w:val="004C2764"/>
    <w:pPr>
      <w:tabs>
        <w:tab w:val="right" w:leader="dot" w:pos="9736"/>
      </w:tabs>
      <w:spacing w:after="100"/>
    </w:pPr>
  </w:style>
  <w:style w:type="character" w:customStyle="1" w:styleId="tgc">
    <w:name w:val="_tgc"/>
    <w:basedOn w:val="DefaultParagraphFont"/>
    <w:rsid w:val="004D599A"/>
  </w:style>
  <w:style w:type="paragraph" w:customStyle="1" w:styleId="autonumber">
    <w:name w:val="autonumber"/>
    <w:basedOn w:val="Normal"/>
    <w:rsid w:val="004D599A"/>
    <w:pPr>
      <w:widowControl w:val="0"/>
      <w:numPr>
        <w:numId w:val="2"/>
      </w:numPr>
      <w:tabs>
        <w:tab w:val="left" w:pos="2160"/>
        <w:tab w:val="left" w:pos="2880"/>
        <w:tab w:val="left" w:pos="3600"/>
        <w:tab w:val="left" w:pos="4320"/>
        <w:tab w:val="left" w:pos="5040"/>
        <w:tab w:val="left" w:pos="5760"/>
        <w:tab w:val="left" w:pos="6480"/>
        <w:tab w:val="left" w:pos="7200"/>
        <w:tab w:val="left" w:pos="7920"/>
        <w:tab w:val="left" w:pos="8640"/>
      </w:tabs>
      <w:spacing w:after="288" w:line="240" w:lineRule="auto"/>
    </w:pPr>
    <w:rPr>
      <w:rFonts w:eastAsia="Times New Roman" w:cs="Times New Roman"/>
      <w:snapToGrid w:val="0"/>
      <w:color w:val="000000"/>
      <w:sz w:val="20"/>
      <w:szCs w:val="20"/>
    </w:rPr>
  </w:style>
  <w:style w:type="paragraph" w:customStyle="1" w:styleId="TableText">
    <w:name w:val="Table Text"/>
    <w:basedOn w:val="Normal"/>
    <w:rsid w:val="004D599A"/>
    <w:pPr>
      <w:snapToGrid w:val="0"/>
      <w:spacing w:after="0" w:line="240" w:lineRule="auto"/>
    </w:pPr>
    <w:rPr>
      <w:rFonts w:ascii="Times New Roman" w:hAnsi="Times New Roman" w:cs="Times New Roman"/>
      <w:color w:val="000000"/>
      <w:sz w:val="24"/>
      <w:szCs w:val="24"/>
      <w:lang w:bidi="he-IL"/>
    </w:rPr>
  </w:style>
  <w:style w:type="character" w:styleId="PageNumber">
    <w:name w:val="page number"/>
    <w:basedOn w:val="DefaultParagraphFont"/>
    <w:uiPriority w:val="99"/>
    <w:rsid w:val="004D599A"/>
  </w:style>
  <w:style w:type="paragraph" w:styleId="ListContinue2">
    <w:name w:val="List Continue 2"/>
    <w:basedOn w:val="Normal"/>
    <w:uiPriority w:val="99"/>
    <w:rsid w:val="004D599A"/>
    <w:pPr>
      <w:spacing w:after="120"/>
      <w:ind w:left="566"/>
      <w:contextualSpacing/>
    </w:pPr>
  </w:style>
  <w:style w:type="paragraph" w:styleId="ListNumber">
    <w:name w:val="List Number"/>
    <w:basedOn w:val="Normal"/>
    <w:uiPriority w:val="99"/>
    <w:rsid w:val="004D599A"/>
    <w:pPr>
      <w:numPr>
        <w:numId w:val="3"/>
      </w:numPr>
      <w:contextualSpacing/>
    </w:pPr>
  </w:style>
  <w:style w:type="paragraph" w:styleId="Title">
    <w:name w:val="Title"/>
    <w:basedOn w:val="Normal"/>
    <w:next w:val="Normal"/>
    <w:link w:val="TitleChar"/>
    <w:uiPriority w:val="10"/>
    <w:rsid w:val="004D59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99A"/>
    <w:rPr>
      <w:rFonts w:asciiTheme="majorHAnsi" w:eastAsiaTheme="majorEastAsia" w:hAnsiTheme="majorHAnsi" w:cstheme="majorBidi"/>
      <w:spacing w:val="-10"/>
      <w:kern w:val="28"/>
      <w:sz w:val="56"/>
      <w:szCs w:val="56"/>
    </w:rPr>
  </w:style>
  <w:style w:type="paragraph" w:customStyle="1" w:styleId="SectionHeadings">
    <w:name w:val="Section Headings"/>
    <w:basedOn w:val="Title"/>
    <w:link w:val="SectionHeadingsChar"/>
    <w:rsid w:val="004D599A"/>
    <w:rPr>
      <w:rFonts w:ascii="Arial" w:hAnsi="Arial"/>
      <w:b/>
      <w:sz w:val="32"/>
      <w:lang w:val="en-US"/>
    </w:rPr>
  </w:style>
  <w:style w:type="paragraph" w:customStyle="1" w:styleId="standardpolicytext">
    <w:name w:val="standard policy text"/>
    <w:basedOn w:val="ListParagraph"/>
    <w:link w:val="standardpolicytextChar"/>
    <w:qFormat/>
    <w:rsid w:val="004D599A"/>
    <w:pPr>
      <w:numPr>
        <w:numId w:val="4"/>
      </w:numPr>
      <w:spacing w:before="120" w:after="240"/>
      <w:ind w:left="357" w:hanging="357"/>
      <w:contextualSpacing w:val="0"/>
    </w:pPr>
    <w:rPr>
      <w:rFonts w:cs="Arial"/>
    </w:rPr>
  </w:style>
  <w:style w:type="character" w:customStyle="1" w:styleId="SectionHeadingsChar">
    <w:name w:val="Section Headings Char"/>
    <w:basedOn w:val="TitleChar"/>
    <w:link w:val="SectionHeadings"/>
    <w:rsid w:val="004D599A"/>
    <w:rPr>
      <w:rFonts w:ascii="Arial" w:eastAsiaTheme="majorEastAsia" w:hAnsi="Arial" w:cstheme="majorBidi"/>
      <w:b/>
      <w:spacing w:val="-10"/>
      <w:kern w:val="28"/>
      <w:sz w:val="32"/>
      <w:szCs w:val="56"/>
      <w:lang w:val="en-US"/>
    </w:rPr>
  </w:style>
  <w:style w:type="paragraph" w:styleId="Subtitle">
    <w:name w:val="Subtitle"/>
    <w:basedOn w:val="Normal"/>
    <w:next w:val="Normal"/>
    <w:link w:val="SubtitleChar"/>
    <w:uiPriority w:val="11"/>
    <w:rsid w:val="004D599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599A"/>
    <w:rPr>
      <w:rFonts w:ascii="Arial" w:eastAsiaTheme="minorEastAsia" w:hAnsi="Arial"/>
      <w:color w:val="5A5A5A" w:themeColor="text1" w:themeTint="A5"/>
      <w:spacing w:val="15"/>
    </w:rPr>
  </w:style>
  <w:style w:type="character" w:customStyle="1" w:styleId="ListParagraphChar">
    <w:name w:val="List Paragraph Char"/>
    <w:aliases w:val="Colorful List - Accent 11 Char,Bullet 1 Char,Numbered Para 1 Char,Dot pt Char,No Spacing1 Char,List Paragraph Char Char Char Char,Indicator Text Char,List Paragraph1 Char,Bullet Points Char,MAIN CONTENT Char,F5 List Paragraph Char"/>
    <w:basedOn w:val="DefaultParagraphFont"/>
    <w:link w:val="ListParagraph"/>
    <w:uiPriority w:val="34"/>
    <w:rsid w:val="004D599A"/>
    <w:rPr>
      <w:rFonts w:ascii="Arial" w:hAnsi="Arial"/>
    </w:rPr>
  </w:style>
  <w:style w:type="character" w:customStyle="1" w:styleId="standardpolicytextChar">
    <w:name w:val="standard policy text Char"/>
    <w:basedOn w:val="ListParagraphChar"/>
    <w:link w:val="standardpolicytext"/>
    <w:rsid w:val="004D599A"/>
    <w:rPr>
      <w:rFonts w:ascii="Arial" w:hAnsi="Arial" w:cs="Arial"/>
    </w:rPr>
  </w:style>
  <w:style w:type="character" w:styleId="SubtleEmphasis">
    <w:name w:val="Subtle Emphasis"/>
    <w:basedOn w:val="DefaultParagraphFont"/>
    <w:uiPriority w:val="19"/>
    <w:rsid w:val="004D599A"/>
    <w:rPr>
      <w:i/>
      <w:iCs/>
      <w:color w:val="404040" w:themeColor="text1" w:themeTint="BF"/>
    </w:rPr>
  </w:style>
  <w:style w:type="paragraph" w:customStyle="1" w:styleId="standardbullets">
    <w:name w:val="standard bullets"/>
    <w:basedOn w:val="standardpolicytext"/>
    <w:rsid w:val="004D599A"/>
    <w:pPr>
      <w:numPr>
        <w:numId w:val="5"/>
      </w:numPr>
    </w:pPr>
  </w:style>
  <w:style w:type="paragraph" w:customStyle="1" w:styleId="bullets">
    <w:name w:val="bullets"/>
    <w:basedOn w:val="standardbullets"/>
    <w:qFormat/>
    <w:rsid w:val="004D599A"/>
    <w:pPr>
      <w:spacing w:before="0" w:after="0"/>
      <w:ind w:left="714" w:hanging="357"/>
    </w:pPr>
  </w:style>
  <w:style w:type="character" w:styleId="PlaceholderText">
    <w:name w:val="Placeholder Text"/>
    <w:basedOn w:val="DefaultParagraphFont"/>
    <w:uiPriority w:val="99"/>
    <w:semiHidden/>
    <w:rsid w:val="004D599A"/>
    <w:rPr>
      <w:color w:val="808080"/>
    </w:rPr>
  </w:style>
  <w:style w:type="paragraph" w:customStyle="1" w:styleId="footnotedescription">
    <w:name w:val="footnote description"/>
    <w:next w:val="Normal"/>
    <w:link w:val="footnotedescriptionChar"/>
    <w:hidden/>
    <w:rsid w:val="004D599A"/>
    <w:pPr>
      <w:spacing w:after="0" w:line="240" w:lineRule="auto"/>
    </w:pPr>
    <w:rPr>
      <w:rFonts w:ascii="Arial" w:eastAsia="Arial" w:hAnsi="Arial" w:cs="Arial"/>
      <w:color w:val="000000"/>
      <w:sz w:val="20"/>
      <w:lang w:eastAsia="en-GB"/>
    </w:rPr>
  </w:style>
  <w:style w:type="character" w:customStyle="1" w:styleId="footnotedescriptionChar">
    <w:name w:val="footnote description Char"/>
    <w:link w:val="footnotedescription"/>
    <w:rsid w:val="004D599A"/>
    <w:rPr>
      <w:rFonts w:ascii="Arial" w:eastAsia="Arial" w:hAnsi="Arial" w:cs="Arial"/>
      <w:color w:val="000000"/>
      <w:sz w:val="20"/>
      <w:lang w:eastAsia="en-GB"/>
    </w:rPr>
  </w:style>
  <w:style w:type="character" w:customStyle="1" w:styleId="footnotemark">
    <w:name w:val="footnote mark"/>
    <w:hidden/>
    <w:rsid w:val="004D599A"/>
    <w:rPr>
      <w:rFonts w:ascii="Arial" w:eastAsia="Arial" w:hAnsi="Arial" w:cs="Arial"/>
      <w:color w:val="000000"/>
      <w:sz w:val="20"/>
      <w:vertAlign w:val="superscript"/>
    </w:rPr>
  </w:style>
  <w:style w:type="paragraph" w:customStyle="1" w:styleId="legrhs1">
    <w:name w:val="legrhs1"/>
    <w:basedOn w:val="Normal"/>
    <w:rsid w:val="004D599A"/>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4D599A"/>
    <w:rPr>
      <w:vanish w:val="0"/>
      <w:webHidden w:val="0"/>
      <w:specVanish w:val="0"/>
    </w:rPr>
  </w:style>
  <w:style w:type="character" w:customStyle="1" w:styleId="legextentrestriction7">
    <w:name w:val="legextentrestriction7"/>
    <w:basedOn w:val="DefaultParagraphFont"/>
    <w:rsid w:val="004D599A"/>
    <w:rPr>
      <w:b/>
      <w:bCs/>
      <w:i w:val="0"/>
      <w:iCs w:val="0"/>
      <w:vanish/>
      <w:webHidden w:val="0"/>
      <w:color w:val="FFFFFF"/>
      <w:sz w:val="22"/>
      <w:szCs w:val="22"/>
      <w:shd w:val="clear" w:color="auto" w:fill="660066"/>
      <w:specVanish w:val="0"/>
    </w:rPr>
  </w:style>
  <w:style w:type="paragraph" w:customStyle="1" w:styleId="legclearfix2">
    <w:name w:val="legclearfix2"/>
    <w:basedOn w:val="Normal"/>
    <w:rsid w:val="004D599A"/>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changedelimiter2">
    <w:name w:val="legchangedelimiter2"/>
    <w:basedOn w:val="DefaultParagraphFont"/>
    <w:rsid w:val="004D599A"/>
    <w:rPr>
      <w:b/>
      <w:bCs/>
      <w:i w:val="0"/>
      <w:iCs w:val="0"/>
      <w:color w:val="000000"/>
      <w:sz w:val="34"/>
      <w:szCs w:val="34"/>
    </w:rPr>
  </w:style>
  <w:style w:type="character" w:customStyle="1" w:styleId="legaddition5">
    <w:name w:val="legaddition5"/>
    <w:basedOn w:val="DefaultParagraphFont"/>
    <w:rsid w:val="004D599A"/>
  </w:style>
  <w:style w:type="character" w:customStyle="1" w:styleId="legterm">
    <w:name w:val="legterm"/>
    <w:basedOn w:val="DefaultParagraphFont"/>
    <w:rsid w:val="004D599A"/>
  </w:style>
  <w:style w:type="character" w:customStyle="1" w:styleId="glossarylink">
    <w:name w:val="glossarylink"/>
    <w:basedOn w:val="DefaultParagraphFont"/>
    <w:rsid w:val="004D599A"/>
    <w:rPr>
      <w:strike w:val="0"/>
      <w:dstrike w:val="0"/>
      <w:color w:val="000000"/>
      <w:u w:val="none"/>
      <w:effect w:val="none"/>
    </w:rPr>
  </w:style>
  <w:style w:type="character" w:customStyle="1" w:styleId="A5">
    <w:name w:val="A5"/>
    <w:uiPriority w:val="99"/>
    <w:rsid w:val="004D599A"/>
    <w:rPr>
      <w:color w:val="000000"/>
    </w:rPr>
  </w:style>
  <w:style w:type="character" w:customStyle="1" w:styleId="visually-hidden">
    <w:name w:val="visually-hidden"/>
    <w:basedOn w:val="DefaultParagraphFont"/>
    <w:rsid w:val="004D599A"/>
  </w:style>
  <w:style w:type="character" w:styleId="Emphasis">
    <w:name w:val="Emphasis"/>
    <w:basedOn w:val="DefaultParagraphFont"/>
    <w:uiPriority w:val="20"/>
    <w:qFormat/>
    <w:rsid w:val="004D599A"/>
    <w:rPr>
      <w:i/>
      <w:iCs/>
    </w:rPr>
  </w:style>
  <w:style w:type="character" w:styleId="Strong">
    <w:name w:val="Strong"/>
    <w:basedOn w:val="DefaultParagraphFont"/>
    <w:uiPriority w:val="22"/>
    <w:qFormat/>
    <w:rsid w:val="004D599A"/>
    <w:rPr>
      <w:b/>
      <w:bCs/>
    </w:rPr>
  </w:style>
  <w:style w:type="paragraph" w:customStyle="1" w:styleId="gmaildefault">
    <w:name w:val="gmail_default"/>
    <w:basedOn w:val="Normal"/>
    <w:rsid w:val="004D599A"/>
    <w:pPr>
      <w:spacing w:before="100" w:beforeAutospacing="1" w:after="100" w:afterAutospacing="1" w:line="240" w:lineRule="auto"/>
    </w:pPr>
    <w:rPr>
      <w:rFonts w:ascii="Times New Roman" w:hAnsi="Times New Roman" w:cs="Times New Roman"/>
      <w:sz w:val="24"/>
      <w:szCs w:val="24"/>
      <w:lang w:eastAsia="en-GB"/>
    </w:rPr>
  </w:style>
  <w:style w:type="paragraph" w:customStyle="1" w:styleId="gem-c-lead-paragraph">
    <w:name w:val="gem-c-lead-paragraph"/>
    <w:basedOn w:val="Normal"/>
    <w:rsid w:val="004D59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rsid w:val="004D599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D599A"/>
    <w:rPr>
      <w:rFonts w:ascii="Calibri" w:hAnsi="Calibri"/>
      <w:szCs w:val="21"/>
    </w:rPr>
  </w:style>
  <w:style w:type="character" w:styleId="UnresolvedMention">
    <w:name w:val="Unresolved Mention"/>
    <w:basedOn w:val="DefaultParagraphFont"/>
    <w:uiPriority w:val="99"/>
    <w:semiHidden/>
    <w:unhideWhenUsed/>
    <w:rsid w:val="004D599A"/>
    <w:rPr>
      <w:color w:val="605E5C"/>
      <w:shd w:val="clear" w:color="auto" w:fill="E1DFDD"/>
    </w:rPr>
  </w:style>
  <w:style w:type="character" w:customStyle="1" w:styleId="e24kjd">
    <w:name w:val="e24kjd"/>
    <w:basedOn w:val="DefaultParagraphFont"/>
    <w:rsid w:val="00DC3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7269">
      <w:bodyDiv w:val="1"/>
      <w:marLeft w:val="0"/>
      <w:marRight w:val="0"/>
      <w:marTop w:val="0"/>
      <w:marBottom w:val="0"/>
      <w:divBdr>
        <w:top w:val="none" w:sz="0" w:space="0" w:color="auto"/>
        <w:left w:val="none" w:sz="0" w:space="0" w:color="auto"/>
        <w:bottom w:val="none" w:sz="0" w:space="0" w:color="auto"/>
        <w:right w:val="none" w:sz="0" w:space="0" w:color="auto"/>
      </w:divBdr>
    </w:div>
    <w:div w:id="1784228550">
      <w:bodyDiv w:val="1"/>
      <w:marLeft w:val="0"/>
      <w:marRight w:val="0"/>
      <w:marTop w:val="0"/>
      <w:marBottom w:val="0"/>
      <w:divBdr>
        <w:top w:val="none" w:sz="0" w:space="0" w:color="auto"/>
        <w:left w:val="none" w:sz="0" w:space="0" w:color="auto"/>
        <w:bottom w:val="none" w:sz="0" w:space="0" w:color="auto"/>
        <w:right w:val="none" w:sz="0" w:space="0" w:color="auto"/>
      </w:divBdr>
    </w:div>
    <w:div w:id="1844396066">
      <w:bodyDiv w:val="1"/>
      <w:marLeft w:val="0"/>
      <w:marRight w:val="0"/>
      <w:marTop w:val="0"/>
      <w:marBottom w:val="0"/>
      <w:divBdr>
        <w:top w:val="none" w:sz="0" w:space="0" w:color="auto"/>
        <w:left w:val="none" w:sz="0" w:space="0" w:color="auto"/>
        <w:bottom w:val="none" w:sz="0" w:space="0" w:color="auto"/>
        <w:right w:val="none" w:sz="0" w:space="0" w:color="auto"/>
      </w:divBdr>
    </w:div>
    <w:div w:id="194145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hyperlink" Target="mailto:Kerica.hunt@southampton.gov.uk" TargetMode="External"/><Relationship Id="rId26" Type="http://schemas.openxmlformats.org/officeDocument/2006/relationships/header" Target="header2.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belli@southamptonoutreach.net" TargetMode="External"/><Relationship Id="rId34"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mailto:Bryn.Roberts@southampton.gov.uk" TargetMode="External"/><Relationship Id="rId25" Type="http://schemas.openxmlformats.org/officeDocument/2006/relationships/header" Target="header1.xml"/><Relationship Id="rId33" Type="http://schemas.openxmlformats.org/officeDocument/2006/relationships/image" Target="media/image7.png"/><Relationship Id="rId38"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yperlink" Target="http://southamptonlscb.co.uk/wp-content/uploads/2017/01/Continuum-of-need-combined-4.pdf" TargetMode="External"/><Relationship Id="rId20" Type="http://schemas.openxmlformats.org/officeDocument/2006/relationships/hyperlink" Target="mailto:kirsty.relton@southampton.gov.uk" TargetMode="Externa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24" Type="http://schemas.openxmlformats.org/officeDocument/2006/relationships/hyperlink" Target="mailto:elliot.nolan@southampton.gov.uk" TargetMode="Externa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gov.uk/government/publications/supporting-pupils-at-school-with-medical-conditions--3" TargetMode="External"/><Relationship Id="rId23" Type="http://schemas.openxmlformats.org/officeDocument/2006/relationships/hyperlink" Target="mailto:sara.smith@southampton.gov.uk" TargetMode="External"/><Relationship Id="rId28" Type="http://schemas.openxmlformats.org/officeDocument/2006/relationships/footer" Target="footer2.xml"/><Relationship Id="rId36" Type="http://schemas.openxmlformats.org/officeDocument/2006/relationships/image" Target="media/image10.png"/><Relationship Id="rId10" Type="http://schemas.openxmlformats.org/officeDocument/2006/relationships/image" Target="media/image10.emf"/><Relationship Id="rId19" Type="http://schemas.openxmlformats.org/officeDocument/2006/relationships/hyperlink" Target="mailto:maria.anderson@southampton.gov.uk"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gov.uk/government/publications/promoting-the-education-of-looked-after-children" TargetMode="External"/><Relationship Id="rId22" Type="http://schemas.openxmlformats.org/officeDocument/2006/relationships/hyperlink" Target="mailto:Clodagh.freeston@southampton.gov.uk"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C220330C744ED483A3BAD7CCC6B844"/>
        <w:category>
          <w:name w:val="General"/>
          <w:gallery w:val="placeholder"/>
        </w:category>
        <w:types>
          <w:type w:val="bbPlcHdr"/>
        </w:types>
        <w:behaviors>
          <w:behavior w:val="content"/>
        </w:behaviors>
        <w:guid w:val="{60823420-6858-4E0B-8673-F313A0410421}"/>
      </w:docPartPr>
      <w:docPartBody>
        <w:p w:rsidR="00B9373D" w:rsidRDefault="00B9373D" w:rsidP="00B9373D">
          <w:pPr>
            <w:pStyle w:val="E6C220330C744ED483A3BAD7CCC6B844"/>
          </w:pPr>
          <w:r w:rsidRPr="0061708C">
            <w:rPr>
              <w:rStyle w:val="PlaceholderText"/>
            </w:rPr>
            <w:t>[Title]</w:t>
          </w:r>
        </w:p>
      </w:docPartBody>
    </w:docPart>
    <w:docPart>
      <w:docPartPr>
        <w:name w:val="19692F3100F34CE5A7B1BA16D1B002E4"/>
        <w:category>
          <w:name w:val="General"/>
          <w:gallery w:val="placeholder"/>
        </w:category>
        <w:types>
          <w:type w:val="bbPlcHdr"/>
        </w:types>
        <w:behaviors>
          <w:behavior w:val="content"/>
        </w:behaviors>
        <w:guid w:val="{0727EF0F-1F5A-45D6-84DC-C4741F86AF24}"/>
      </w:docPartPr>
      <w:docPartBody>
        <w:p w:rsidR="00B9373D" w:rsidRDefault="00B9373D" w:rsidP="00B9373D">
          <w:pPr>
            <w:pStyle w:val="19692F3100F34CE5A7B1BA16D1B002E4"/>
          </w:pPr>
          <w:r w:rsidRPr="00A874A2">
            <w:rPr>
              <w:color w:val="7F7F7F" w:themeColor="text1" w:themeTint="80"/>
              <w:sz w:val="20"/>
              <w:szCs w:val="20"/>
            </w:rPr>
            <w:t>Enter Version Number Here</w:t>
          </w:r>
        </w:p>
      </w:docPartBody>
    </w:docPart>
    <w:docPart>
      <w:docPartPr>
        <w:name w:val="5143B0D241C642059051FB5F2F4B5DBD"/>
        <w:category>
          <w:name w:val="General"/>
          <w:gallery w:val="placeholder"/>
        </w:category>
        <w:types>
          <w:type w:val="bbPlcHdr"/>
        </w:types>
        <w:behaviors>
          <w:behavior w:val="content"/>
        </w:behaviors>
        <w:guid w:val="{9FACC663-B59E-4AA4-A6E9-5B26DE9CFE94}"/>
      </w:docPartPr>
      <w:docPartBody>
        <w:p w:rsidR="00B9373D" w:rsidRDefault="00B9373D" w:rsidP="00B9373D">
          <w:pPr>
            <w:pStyle w:val="5143B0D241C642059051FB5F2F4B5DBD"/>
          </w:pPr>
          <w:r w:rsidRPr="00580630">
            <w:rPr>
              <w:rStyle w:val="PlaceholderText"/>
            </w:rPr>
            <w:t>Click here to enter text.</w:t>
          </w:r>
        </w:p>
      </w:docPartBody>
    </w:docPart>
    <w:docPart>
      <w:docPartPr>
        <w:name w:val="1ECCB647EE75444CAF2FDAE05E978973"/>
        <w:category>
          <w:name w:val="General"/>
          <w:gallery w:val="placeholder"/>
        </w:category>
        <w:types>
          <w:type w:val="bbPlcHdr"/>
        </w:types>
        <w:behaviors>
          <w:behavior w:val="content"/>
        </w:behaviors>
        <w:guid w:val="{A9A96203-023D-418B-84FF-DC2BDBC37C1B}"/>
      </w:docPartPr>
      <w:docPartBody>
        <w:p w:rsidR="00B9373D" w:rsidRDefault="00B9373D" w:rsidP="00B9373D">
          <w:pPr>
            <w:pStyle w:val="1ECCB647EE75444CAF2FDAE05E978973"/>
          </w:pPr>
          <w:r w:rsidRPr="00A874A2">
            <w:rPr>
              <w:rStyle w:val="PlaceholderText"/>
            </w:rPr>
            <w:t>Click here to enter a date.</w:t>
          </w:r>
        </w:p>
      </w:docPartBody>
    </w:docPart>
    <w:docPart>
      <w:docPartPr>
        <w:name w:val="CB9FB9B445E84DC4B3233D000444B17E"/>
        <w:category>
          <w:name w:val="General"/>
          <w:gallery w:val="placeholder"/>
        </w:category>
        <w:types>
          <w:type w:val="bbPlcHdr"/>
        </w:types>
        <w:behaviors>
          <w:behavior w:val="content"/>
        </w:behaviors>
        <w:guid w:val="{624E4C34-5931-4C75-B4B0-C00F36D2023A}"/>
      </w:docPartPr>
      <w:docPartBody>
        <w:p w:rsidR="00B9373D" w:rsidRDefault="00B9373D" w:rsidP="00B9373D">
          <w:pPr>
            <w:pStyle w:val="CB9FB9B445E84DC4B3233D000444B17E"/>
          </w:pPr>
          <w:r w:rsidRPr="00580630">
            <w:rPr>
              <w:rStyle w:val="PlaceholderText"/>
            </w:rPr>
            <w:t>Click here to enter a date.</w:t>
          </w:r>
        </w:p>
      </w:docPartBody>
    </w:docPart>
    <w:docPart>
      <w:docPartPr>
        <w:name w:val="59A7BCC2EAE749AA88CF6FBECC3A535D"/>
        <w:category>
          <w:name w:val="General"/>
          <w:gallery w:val="placeholder"/>
        </w:category>
        <w:types>
          <w:type w:val="bbPlcHdr"/>
        </w:types>
        <w:behaviors>
          <w:behavior w:val="content"/>
        </w:behaviors>
        <w:guid w:val="{1B0A1641-D9DD-4A16-94BE-0885109620FA}"/>
      </w:docPartPr>
      <w:docPartBody>
        <w:p w:rsidR="00B9373D" w:rsidRDefault="00B9373D" w:rsidP="00B9373D">
          <w:pPr>
            <w:pStyle w:val="59A7BCC2EAE749AA88CF6FBECC3A535D"/>
          </w:pPr>
          <w:r w:rsidRPr="00580630">
            <w:rPr>
              <w:rStyle w:val="PlaceholderText"/>
            </w:rPr>
            <w:t>Click here to enter a date.</w:t>
          </w:r>
        </w:p>
      </w:docPartBody>
    </w:docPart>
    <w:docPart>
      <w:docPartPr>
        <w:name w:val="A7BC0D0942DC4B89914CEDAD6EAD766E"/>
        <w:category>
          <w:name w:val="General"/>
          <w:gallery w:val="placeholder"/>
        </w:category>
        <w:types>
          <w:type w:val="bbPlcHdr"/>
        </w:types>
        <w:behaviors>
          <w:behavior w:val="content"/>
        </w:behaviors>
        <w:guid w:val="{4DDE100D-126F-4EFF-93FB-3080A5231551}"/>
      </w:docPartPr>
      <w:docPartBody>
        <w:p w:rsidR="00B9373D" w:rsidRDefault="00B9373D" w:rsidP="00B9373D">
          <w:pPr>
            <w:pStyle w:val="A7BC0D0942DC4B89914CEDAD6EAD766E"/>
          </w:pPr>
          <w:r w:rsidRPr="00580630">
            <w:rPr>
              <w:rStyle w:val="PlaceholderText"/>
            </w:rPr>
            <w:t>Click here to enter a date.</w:t>
          </w:r>
        </w:p>
      </w:docPartBody>
    </w:docPart>
    <w:docPart>
      <w:docPartPr>
        <w:name w:val="C5D4D77BBD104509B1B92F3B44CE78ED"/>
        <w:category>
          <w:name w:val="General"/>
          <w:gallery w:val="placeholder"/>
        </w:category>
        <w:types>
          <w:type w:val="bbPlcHdr"/>
        </w:types>
        <w:behaviors>
          <w:behavior w:val="content"/>
        </w:behaviors>
        <w:guid w:val="{BFAB401A-B95A-40FB-9809-EE6BFE34031A}"/>
      </w:docPartPr>
      <w:docPartBody>
        <w:p w:rsidR="00A77613" w:rsidRDefault="00B9373D" w:rsidP="00B9373D">
          <w:pPr>
            <w:pStyle w:val="C5D4D77BBD104509B1B92F3B44CE78ED"/>
          </w:pPr>
          <w:r w:rsidRPr="0061708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outhampton">
    <w:altName w:val="Corbel"/>
    <w:charset w:val="00"/>
    <w:family w:val="swiss"/>
    <w:pitch w:val="variable"/>
    <w:sig w:usb0="A00000AF" w:usb1="4000205B" w:usb2="00000000" w:usb3="00000000" w:csb0="0000009B" w:csb1="00000000"/>
  </w:font>
  <w:font w:name="Trebuchet MS">
    <w:altName w:val="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73D"/>
    <w:rsid w:val="0021310B"/>
    <w:rsid w:val="00461EA4"/>
    <w:rsid w:val="00966090"/>
    <w:rsid w:val="00984414"/>
    <w:rsid w:val="00A77613"/>
    <w:rsid w:val="00B9373D"/>
    <w:rsid w:val="00D21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373D"/>
    <w:rPr>
      <w:color w:val="808080"/>
    </w:rPr>
  </w:style>
  <w:style w:type="paragraph" w:customStyle="1" w:styleId="E6C220330C744ED483A3BAD7CCC6B844">
    <w:name w:val="E6C220330C744ED483A3BAD7CCC6B844"/>
    <w:rsid w:val="00B9373D"/>
  </w:style>
  <w:style w:type="paragraph" w:customStyle="1" w:styleId="19692F3100F34CE5A7B1BA16D1B002E4">
    <w:name w:val="19692F3100F34CE5A7B1BA16D1B002E4"/>
    <w:rsid w:val="00B9373D"/>
  </w:style>
  <w:style w:type="paragraph" w:customStyle="1" w:styleId="5143B0D241C642059051FB5F2F4B5DBD">
    <w:name w:val="5143B0D241C642059051FB5F2F4B5DBD"/>
    <w:rsid w:val="00B9373D"/>
  </w:style>
  <w:style w:type="paragraph" w:customStyle="1" w:styleId="1ECCB647EE75444CAF2FDAE05E978973">
    <w:name w:val="1ECCB647EE75444CAF2FDAE05E978973"/>
    <w:rsid w:val="00B9373D"/>
  </w:style>
  <w:style w:type="paragraph" w:customStyle="1" w:styleId="CB9FB9B445E84DC4B3233D000444B17E">
    <w:name w:val="CB9FB9B445E84DC4B3233D000444B17E"/>
    <w:rsid w:val="00B9373D"/>
  </w:style>
  <w:style w:type="paragraph" w:customStyle="1" w:styleId="59A7BCC2EAE749AA88CF6FBECC3A535D">
    <w:name w:val="59A7BCC2EAE749AA88CF6FBECC3A535D"/>
    <w:rsid w:val="00B9373D"/>
  </w:style>
  <w:style w:type="paragraph" w:customStyle="1" w:styleId="A7BC0D0942DC4B89914CEDAD6EAD766E">
    <w:name w:val="A7BC0D0942DC4B89914CEDAD6EAD766E"/>
    <w:rsid w:val="00B9373D"/>
  </w:style>
  <w:style w:type="paragraph" w:customStyle="1" w:styleId="C5D4D77BBD104509B1B92F3B44CE78ED">
    <w:name w:val="C5D4D77BBD104509B1B92F3B44CE78ED"/>
    <w:rsid w:val="00B937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96B20-6078-40C3-92D0-388AA8776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7982</Words>
  <Characters>45501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Reduced Timetable guidance for schools                       and school leaders</vt:lpstr>
    </vt:vector>
  </TitlesOfParts>
  <Company>Southampton City Council</Company>
  <LinksUpToDate>false</LinksUpToDate>
  <CharactersWithSpaces>53377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Reduced Timetable guidance for schools                       and school leaders</dc:title>
  <dc:subject/>
  <dc:creator>Southampton City Council</dc:creator>
  <cp:keywords/>
  <dc:description/>
  <cp:lastModifiedBy>Hannah Pinchin</cp:lastModifiedBy>
  <cp:revision>2</cp:revision>
  <cp:lastPrinted>2021-08-31T14:07:00Z</cp:lastPrinted>
  <dcterms:created xsi:type="dcterms:W3CDTF">2022-10-05T10:57:00Z</dcterms:created>
  <dcterms:modified xsi:type="dcterms:W3CDTF">2022-10-05T10:57:00Z</dcterms:modified>
</cp:coreProperties>
</file>